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231CB" w:rsidRDefault="008475E6">
      <w:pPr>
        <w:rPr>
          <w:b/>
          <w:sz w:val="72"/>
          <w:szCs w:val="72"/>
        </w:rPr>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-342900</wp:posOffset>
                </wp:positionV>
                <wp:extent cx="2514600" cy="457200"/>
                <wp:effectExtent l="5080" t="5080" r="42545" b="33020"/>
                <wp:wrapNone/>
                <wp:docPr id="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051C5" w:rsidRDefault="007051C5" w:rsidP="008475E6">
                            <w:pPr>
                              <w:pStyle w:val="NormalWeb"/>
                              <w:spacing w:before="0" w:after="0"/>
                              <w:jc w:val="center"/>
                              <w:rPr>
                                <w:szCs w:val="24"/>
                              </w:rPr>
                            </w:pPr>
                            <w:r w:rsidRPr="00244E2A">
                              <w:rPr>
                                <w:rFonts w:ascii="Apex New Book" w:hAnsi="Apex New Book"/>
                                <w:color w:val="008000"/>
                                <w:sz w:val="72"/>
                                <w:szCs w:val="72"/>
                                <w14:shadow w14:blurRad="0" w14:dist="45847" w14:dir="2021404" w14:sx="100000" w14:sy="100000" w14:kx="0" w14:ky="0" w14:algn="ctr">
                                  <w14:srgbClr w14:val="B2B2B2">
                                    <w14:alpha w14:val="20000"/>
                                  </w14:srgbClr>
                                </w14:shadow>
                              </w:rPr>
                              <w:t>Oppvekst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18pt;margin-top:-27pt;width:198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" filled="f" stroked="f">
                <v:stroke joinstyle="round"/>
                <o:lock v:ext="edit" shapetype="t"/>
                <v:textbox style="mso-fit-shape-to-text:t">
                  <w:txbxContent>
                    <w:p w:rsidR="007051C5" w:rsidRDefault="007051C5" w:rsidP="008475E6">
                      <w:pPr>
                        <w:pStyle w:val="NormalWeb"/>
                        <w:spacing w:before="0" w:after="0"/>
                        <w:jc w:val="center"/>
                        <w:rPr>
                          <w:szCs w:val="24"/>
                        </w:rPr>
                      </w:pPr>
                      <w:r w:rsidRPr="00244E2A">
                        <w:rPr>
                          <w:rFonts w:ascii="Apex New Book" w:hAnsi="Apex New Book"/>
                          <w:color w:val="008000"/>
                          <w:sz w:val="72"/>
                          <w:szCs w:val="72"/>
                          <w14:shadow w14:blurRad="0" w14:dist="45847" w14:dir="2021404" w14:sx="100000" w14:sy="100000" w14:kx="0" w14:ky="0" w14:algn="ctr">
                            <w14:srgbClr w14:val="B2B2B2">
                              <w14:alpha w14:val="20000"/>
                            </w14:srgbClr>
                          </w14:shadow>
                        </w:rPr>
                        <w:t>Oppvekst</w:t>
                      </w:r>
                    </w:p>
                  </w:txbxContent>
                </v:textbox>
              </v:shape>
            </w:pict>
          </mc:Fallback>
        </mc:AlternateContent>
      </w:r>
    </w:p>
    <w:p w:rsidR="009A7363" w:rsidRDefault="009A7363">
      <w:pPr>
        <w:rPr>
          <w:b/>
          <w:sz w:val="72"/>
          <w:szCs w:val="72"/>
        </w:rPr>
      </w:pPr>
    </w:p>
    <w:p w:rsidR="00670BF5" w:rsidRDefault="005C4961" w:rsidP="00670BF5">
      <w:pPr>
        <w:pStyle w:val="NormalWeb"/>
        <w:spacing w:before="0" w:after="0"/>
        <w:jc w:val="center"/>
        <w:rPr>
          <w:rFonts w:ascii="Apex New Book" w:hAnsi="Apex New Book"/>
          <w:b/>
          <w:bCs/>
          <w:color w:val="000080"/>
          <w:sz w:val="72"/>
          <w:szCs w:val="72"/>
          <w14:shadow w14:blurRad="0" w14:dist="45847" w14:dir="2021404" w14:sx="100000" w14:sy="100000" w14:kx="0" w14:ky="0" w14:algn="ctr">
            <w14:srgbClr w14:val="B2B2B2">
              <w14:alpha w14:val="20000"/>
            </w14:srgbClr>
          </w14:shadow>
        </w:rPr>
      </w:pPr>
      <w:r w:rsidRPr="00670BF5">
        <w:rPr>
          <w:rFonts w:ascii="Apex New Book" w:hAnsi="Apex New Book"/>
          <w:b/>
          <w:bCs/>
          <w:color w:val="000080"/>
          <w:sz w:val="72"/>
          <w:szCs w:val="72"/>
          <w14:shadow w14:blurRad="0" w14:dist="45847" w14:dir="2021404" w14:sx="100000" w14:sy="100000" w14:kx="0" w14:ky="0" w14:algn="ctr">
            <w14:srgbClr w14:val="B2B2B2">
              <w14:alpha w14:val="20000"/>
            </w14:srgbClr>
          </w14:shadow>
        </w:rPr>
        <w:t>Strategi for gjennomføring av</w:t>
      </w:r>
      <w:r w:rsidR="00670BF5">
        <w:rPr>
          <w:rFonts w:ascii="Apex New Book" w:hAnsi="Apex New Book"/>
          <w:b/>
          <w:bCs/>
          <w:color w:val="000080"/>
          <w:sz w:val="72"/>
          <w:szCs w:val="72"/>
          <w14:shadow w14:blurRad="0" w14:dist="45847" w14:dir="2021404" w14:sx="100000" w14:sy="100000" w14:kx="0" w14:ky="0" w14:algn="ctr">
            <w14:srgbClr w14:val="B2B2B2">
              <w14:alpha w14:val="20000"/>
            </w14:srgbClr>
          </w14:shadow>
        </w:rPr>
        <w:t xml:space="preserve"> </w:t>
      </w:r>
      <w:r w:rsidRPr="00670BF5">
        <w:rPr>
          <w:rFonts w:ascii="Apex New Book" w:hAnsi="Apex New Book"/>
          <w:b/>
          <w:bCs/>
          <w:color w:val="000080"/>
          <w:sz w:val="72"/>
          <w:szCs w:val="72"/>
          <w14:shadow w14:blurRad="0" w14:dist="45847" w14:dir="2021404" w14:sx="100000" w14:sy="100000" w14:kx="0" w14:ky="0" w14:algn="ctr">
            <w14:srgbClr w14:val="B2B2B2">
              <w14:alpha w14:val="20000"/>
            </w14:srgbClr>
          </w14:shadow>
        </w:rPr>
        <w:t xml:space="preserve">skolebasert vurdering </w:t>
      </w:r>
    </w:p>
    <w:p w:rsidR="005C4961" w:rsidRPr="00670BF5" w:rsidRDefault="005C4961" w:rsidP="00670BF5">
      <w:pPr>
        <w:pStyle w:val="NormalWeb"/>
        <w:spacing w:before="0" w:after="0"/>
        <w:jc w:val="center"/>
        <w:rPr>
          <w:rFonts w:ascii="Apex New Book" w:hAnsi="Apex New Book"/>
          <w:b/>
          <w:bCs/>
          <w:color w:val="000080"/>
          <w:sz w:val="72"/>
          <w:szCs w:val="72"/>
          <w14:shadow w14:blurRad="0" w14:dist="45847" w14:dir="2021404" w14:sx="100000" w14:sy="100000" w14:kx="0" w14:ky="0" w14:algn="ctr">
            <w14:srgbClr w14:val="B2B2B2">
              <w14:alpha w14:val="20000"/>
            </w14:srgbClr>
          </w14:shadow>
        </w:rPr>
      </w:pPr>
      <w:r w:rsidRPr="00670BF5">
        <w:rPr>
          <w:rFonts w:ascii="Apex New Book" w:hAnsi="Apex New Book"/>
          <w:b/>
          <w:bCs/>
          <w:color w:val="000080"/>
          <w:sz w:val="72"/>
          <w:szCs w:val="72"/>
          <w14:shadow w14:blurRad="0" w14:dist="45847" w14:dir="2021404" w14:sx="100000" w14:sy="100000" w14:kx="0" w14:ky="0" w14:algn="ctr">
            <w14:srgbClr w14:val="B2B2B2">
              <w14:alpha w14:val="20000"/>
            </w14:srgbClr>
          </w14:shadow>
        </w:rPr>
        <w:t>i Hitraskolen</w:t>
      </w:r>
    </w:p>
    <w:p w:rsidR="006C5B91" w:rsidRDefault="006C5B91">
      <w:pPr>
        <w:rPr>
          <w:b/>
          <w:sz w:val="72"/>
          <w:szCs w:val="72"/>
        </w:rPr>
      </w:pPr>
    </w:p>
    <w:p w:rsidR="00670BF5" w:rsidRDefault="00670BF5" w:rsidP="00670BF5">
      <w:pPr>
        <w:tabs>
          <w:tab w:val="left" w:pos="5860"/>
        </w:tabs>
        <w:jc w:val="center"/>
        <w:rPr>
          <w:b/>
          <w:sz w:val="72"/>
          <w:szCs w:val="72"/>
        </w:rPr>
      </w:pPr>
      <w:r w:rsidRPr="00D51AD5">
        <w:rPr>
          <w:noProof/>
        </w:rPr>
        <w:drawing>
          <wp:inline distT="0" distB="0" distL="0" distR="0" wp14:anchorId="572B1C6B" wp14:editId="2BEE0951">
            <wp:extent cx="4890789" cy="3667125"/>
            <wp:effectExtent l="171450" t="171450" r="157480" b="161925"/>
            <wp:docPr id="10" name="Bilde 10" descr="C:\Users\bvj\Desktop\Sol med regn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vj\Desktop\Sol med regnb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6462" cy="37313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4431" w:rsidRDefault="00670BF5" w:rsidP="00670BF5">
      <w:pPr>
        <w:tabs>
          <w:tab w:val="left" w:pos="5860"/>
        </w:tabs>
        <w:jc w:val="center"/>
        <w:rPr>
          <w:b/>
          <w:sz w:val="72"/>
          <w:szCs w:val="72"/>
        </w:rPr>
      </w:pPr>
      <w:r>
        <w:rPr>
          <w:noProof/>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417830</wp:posOffset>
                </wp:positionV>
                <wp:extent cx="2733675" cy="1099820"/>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3675" cy="1099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051C5" w:rsidRPr="00243A02" w:rsidRDefault="007051C5" w:rsidP="00670BF5">
                            <w:pPr>
                              <w:pStyle w:val="NormalWeb"/>
                              <w:spacing w:before="0" w:after="0"/>
                              <w:jc w:val="center"/>
                              <w:rPr>
                                <w:color w:val="0070C0"/>
                                <w:sz w:val="28"/>
                                <w:szCs w:val="28"/>
                              </w:rPr>
                            </w:pPr>
                            <w:r w:rsidRPr="00244E2A">
                              <w:rPr>
                                <w:rFonts w:ascii="Apex New Book" w:hAnsi="Apex New Book"/>
                                <w:color w:val="0070C0"/>
                                <w:sz w:val="28"/>
                                <w:szCs w:val="28"/>
                                <w14:shadow w14:blurRad="0" w14:dist="45847" w14:dir="2021404" w14:sx="100000" w14:sy="100000" w14:kx="0" w14:ky="0" w14:algn="ctr">
                                  <w14:srgbClr w14:val="B2B2B2">
                                    <w14:alpha w14:val="20000"/>
                                  </w14:srgbClr>
                                </w14:shadow>
                              </w:rPr>
                              <w:t>Vedtatt i Oppvekstkomiteen</w:t>
                            </w:r>
                          </w:p>
                          <w:p w:rsidR="007051C5" w:rsidRPr="00243A02" w:rsidRDefault="007051C5" w:rsidP="008475E6">
                            <w:pPr>
                              <w:pStyle w:val="NormalWeb"/>
                              <w:spacing w:before="0" w:after="0"/>
                              <w:jc w:val="center"/>
                              <w:rPr>
                                <w:color w:val="0070C0"/>
                                <w:sz w:val="28"/>
                                <w:szCs w:val="28"/>
                              </w:rPr>
                            </w:pPr>
                            <w:r w:rsidRPr="00244E2A">
                              <w:rPr>
                                <w:rFonts w:ascii="Apex New Book" w:hAnsi="Apex New Book"/>
                                <w:color w:val="0070C0"/>
                                <w:sz w:val="28"/>
                                <w:szCs w:val="28"/>
                                <w14:shadow w14:blurRad="0" w14:dist="45847" w14:dir="2021404" w14:sx="100000" w14:sy="100000" w14:kx="0" w14:ky="0" w14:algn="ctr">
                                  <w14:srgbClr w14:val="B2B2B2">
                                    <w14:alpha w14:val="20000"/>
                                  </w14:srgbClr>
                                </w14:shadow>
                              </w:rPr>
                              <w:t>14.06.2017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164.05pt;margin-top:32.9pt;width:215.25pt;height:86.6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" filled="f" stroked="f">
                <v:stroke joinstyle="round"/>
                <o:lock v:ext="edit" shapetype="t"/>
                <v:textbox style="mso-fit-shape-to-text:t">
                  <w:txbxContent>
                    <w:p w:rsidR="007051C5" w:rsidRPr="00243A02" w:rsidRDefault="007051C5" w:rsidP="00670BF5">
                      <w:pPr>
                        <w:pStyle w:val="NormalWeb"/>
                        <w:spacing w:before="0" w:after="0"/>
                        <w:jc w:val="center"/>
                        <w:rPr>
                          <w:color w:val="0070C0"/>
                          <w:sz w:val="28"/>
                          <w:szCs w:val="28"/>
                        </w:rPr>
                      </w:pPr>
                      <w:r w:rsidRPr="00244E2A">
                        <w:rPr>
                          <w:rFonts w:ascii="Apex New Book" w:hAnsi="Apex New Book"/>
                          <w:color w:val="0070C0"/>
                          <w:sz w:val="28"/>
                          <w:szCs w:val="28"/>
                          <w14:shadow w14:blurRad="0" w14:dist="45847" w14:dir="2021404" w14:sx="100000" w14:sy="100000" w14:kx="0" w14:ky="0" w14:algn="ctr">
                            <w14:srgbClr w14:val="B2B2B2">
                              <w14:alpha w14:val="20000"/>
                            </w14:srgbClr>
                          </w14:shadow>
                        </w:rPr>
                        <w:t>Vedtatt i Oppvekstkomiteen</w:t>
                      </w:r>
                    </w:p>
                    <w:p w:rsidR="007051C5" w:rsidRPr="00243A02" w:rsidRDefault="007051C5" w:rsidP="008475E6">
                      <w:pPr>
                        <w:pStyle w:val="NormalWeb"/>
                        <w:spacing w:before="0" w:after="0"/>
                        <w:jc w:val="center"/>
                        <w:rPr>
                          <w:color w:val="0070C0"/>
                          <w:sz w:val="28"/>
                          <w:szCs w:val="28"/>
                        </w:rPr>
                      </w:pPr>
                      <w:r w:rsidRPr="00244E2A">
                        <w:rPr>
                          <w:rFonts w:ascii="Apex New Book" w:hAnsi="Apex New Book"/>
                          <w:color w:val="0070C0"/>
                          <w:sz w:val="28"/>
                          <w:szCs w:val="28"/>
                          <w14:shadow w14:blurRad="0" w14:dist="45847" w14:dir="2021404" w14:sx="100000" w14:sy="100000" w14:kx="0" w14:ky="0" w14:algn="ctr">
                            <w14:srgbClr w14:val="B2B2B2">
                              <w14:alpha w14:val="20000"/>
                            </w14:srgbClr>
                          </w14:shadow>
                        </w:rPr>
                        <w:t>14.06.2017</w:t>
                      </w:r>
                    </w:p>
                  </w:txbxContent>
                </v:textbox>
                <w10:wrap anchorx="margin"/>
              </v:shape>
            </w:pict>
          </mc:Fallback>
        </mc:AlternateContent>
      </w:r>
    </w:p>
    <w:p w:rsidR="00E24431" w:rsidRPr="00BD70BA" w:rsidRDefault="00E24431" w:rsidP="00D231CB">
      <w:pPr>
        <w:jc w:val="center"/>
        <w:rPr>
          <w:b/>
          <w:sz w:val="72"/>
          <w:szCs w:val="72"/>
        </w:rPr>
      </w:pPr>
    </w:p>
    <w:p w:rsidR="00D231CB" w:rsidRPr="00BD70BA" w:rsidRDefault="00D231CB" w:rsidP="00D231CB">
      <w:pPr>
        <w:jc w:val="center"/>
        <w:rPr>
          <w:b/>
          <w:sz w:val="72"/>
          <w:szCs w:val="72"/>
        </w:rPr>
      </w:pPr>
    </w:p>
    <w:p w:rsidR="00651078" w:rsidRDefault="00651078" w:rsidP="00D17BBB">
      <w:pPr>
        <w:pStyle w:val="Overskrift2"/>
        <w:rPr>
          <w:i w:val="0"/>
        </w:rPr>
      </w:pPr>
      <w:bookmarkStart w:id="1" w:name="_Toc484085251"/>
      <w:bookmarkStart w:id="2" w:name="_Toc484089514"/>
    </w:p>
    <w:p w:rsidR="00B55C88" w:rsidRDefault="00651078" w:rsidP="00651078">
      <w:pPr>
        <w:jc w:val="center"/>
        <w:rPr>
          <w:i/>
        </w:rPr>
      </w:pPr>
      <w:r w:rsidRPr="00D51AD5">
        <w:rPr>
          <w:noProof/>
        </w:rPr>
        <w:drawing>
          <wp:inline distT="0" distB="0" distL="0" distR="0" wp14:anchorId="661170F4" wp14:editId="46272951">
            <wp:extent cx="3190875" cy="2392524"/>
            <wp:effectExtent l="0" t="0" r="0" b="8255"/>
            <wp:docPr id="12" name="Bilde 12" descr="C:\Users\bvj\Desktop\Dinoh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vj\Desktop\Dinohj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7873" cy="2502743"/>
                    </a:xfrm>
                    <a:prstGeom prst="rect">
                      <a:avLst/>
                    </a:prstGeom>
                    <a:noFill/>
                    <a:ln>
                      <a:noFill/>
                    </a:ln>
                  </pic:spPr>
                </pic:pic>
              </a:graphicData>
            </a:graphic>
          </wp:inline>
        </w:drawing>
      </w:r>
    </w:p>
    <w:p w:rsidR="00B75868" w:rsidRDefault="00B75868" w:rsidP="00651078">
      <w:pPr>
        <w:jc w:val="center"/>
        <w:rPr>
          <w:i/>
        </w:rPr>
      </w:pPr>
    </w:p>
    <w:p w:rsidR="00B75868" w:rsidRDefault="00B75868" w:rsidP="00651078">
      <w:pPr>
        <w:jc w:val="center"/>
        <w:rPr>
          <w:i/>
        </w:rPr>
      </w:pPr>
    </w:p>
    <w:p w:rsidR="00B75868" w:rsidRDefault="00B75868" w:rsidP="00651078">
      <w:pPr>
        <w:jc w:val="center"/>
        <w:rPr>
          <w:i/>
        </w:rPr>
      </w:pPr>
    </w:p>
    <w:p w:rsidR="00B55C88" w:rsidRDefault="00B55C88" w:rsidP="00651078">
      <w:pPr>
        <w:jc w:val="center"/>
        <w:rPr>
          <w:i/>
        </w:rPr>
      </w:pPr>
    </w:p>
    <w:p w:rsidR="00B75868" w:rsidRDefault="00B75868">
      <w:pPr>
        <w:pStyle w:val="INNH2"/>
        <w:tabs>
          <w:tab w:val="right" w:leader="dot" w:pos="9736"/>
        </w:tabs>
        <w:rPr>
          <w:rFonts w:eastAsiaTheme="minorEastAsia" w:cstheme="minorBidi"/>
          <w:smallCaps w:val="0"/>
          <w:noProof/>
          <w:sz w:val="22"/>
          <w:szCs w:val="22"/>
        </w:rPr>
      </w:pPr>
      <w:r>
        <w:rPr>
          <w:i/>
        </w:rPr>
        <w:fldChar w:fldCharType="begin"/>
      </w:r>
      <w:r>
        <w:rPr>
          <w:i/>
        </w:rPr>
        <w:instrText xml:space="preserve"> TOC \o "1-5" \h \z \u </w:instrText>
      </w:r>
      <w:r>
        <w:rPr>
          <w:i/>
        </w:rPr>
        <w:fldChar w:fldCharType="separate"/>
      </w:r>
      <w:hyperlink w:anchor="_Toc484587437" w:history="1">
        <w:r w:rsidRPr="003A46B8">
          <w:rPr>
            <w:rStyle w:val="Hyperkobling"/>
            <w:noProof/>
          </w:rPr>
          <w:t>Kunstneriske innslag</w:t>
        </w:r>
        <w:r>
          <w:rPr>
            <w:noProof/>
            <w:webHidden/>
          </w:rPr>
          <w:tab/>
        </w:r>
        <w:r>
          <w:rPr>
            <w:noProof/>
            <w:webHidden/>
          </w:rPr>
          <w:fldChar w:fldCharType="begin"/>
        </w:r>
        <w:r>
          <w:rPr>
            <w:noProof/>
            <w:webHidden/>
          </w:rPr>
          <w:instrText xml:space="preserve"> PAGEREF _Toc484587437 \h </w:instrText>
        </w:r>
        <w:r>
          <w:rPr>
            <w:noProof/>
            <w:webHidden/>
          </w:rPr>
        </w:r>
        <w:r>
          <w:rPr>
            <w:noProof/>
            <w:webHidden/>
          </w:rPr>
          <w:fldChar w:fldCharType="separate"/>
        </w:r>
        <w:r w:rsidR="00035D44">
          <w:rPr>
            <w:noProof/>
            <w:webHidden/>
          </w:rPr>
          <w:t>3</w:t>
        </w:r>
        <w:r>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38" w:history="1">
        <w:r w:rsidR="00B75868" w:rsidRPr="003A46B8">
          <w:rPr>
            <w:rStyle w:val="Hyperkobling"/>
            <w:noProof/>
          </w:rPr>
          <w:t>Innledning</w:t>
        </w:r>
        <w:r w:rsidR="00B75868">
          <w:rPr>
            <w:noProof/>
            <w:webHidden/>
          </w:rPr>
          <w:tab/>
        </w:r>
        <w:r w:rsidR="00B75868">
          <w:rPr>
            <w:noProof/>
            <w:webHidden/>
          </w:rPr>
          <w:fldChar w:fldCharType="begin"/>
        </w:r>
        <w:r w:rsidR="00B75868">
          <w:rPr>
            <w:noProof/>
            <w:webHidden/>
          </w:rPr>
          <w:instrText xml:space="preserve"> PAGEREF _Toc484587438 \h </w:instrText>
        </w:r>
        <w:r w:rsidR="00B75868">
          <w:rPr>
            <w:noProof/>
            <w:webHidden/>
          </w:rPr>
        </w:r>
        <w:r w:rsidR="00B75868">
          <w:rPr>
            <w:noProof/>
            <w:webHidden/>
          </w:rPr>
          <w:fldChar w:fldCharType="separate"/>
        </w:r>
        <w:r w:rsidR="00035D44">
          <w:rPr>
            <w:noProof/>
            <w:webHidden/>
          </w:rPr>
          <w:t>3</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39" w:history="1">
        <w:r w:rsidR="00B75868" w:rsidRPr="003A46B8">
          <w:rPr>
            <w:rStyle w:val="Hyperkobling"/>
            <w:noProof/>
          </w:rPr>
          <w:t>§ 2-1 Skolebasert vurdering</w:t>
        </w:r>
        <w:r w:rsidR="00B75868">
          <w:rPr>
            <w:noProof/>
            <w:webHidden/>
          </w:rPr>
          <w:tab/>
        </w:r>
        <w:r w:rsidR="00B75868">
          <w:rPr>
            <w:noProof/>
            <w:webHidden/>
          </w:rPr>
          <w:fldChar w:fldCharType="begin"/>
        </w:r>
        <w:r w:rsidR="00B75868">
          <w:rPr>
            <w:noProof/>
            <w:webHidden/>
          </w:rPr>
          <w:instrText xml:space="preserve"> PAGEREF _Toc484587439 \h </w:instrText>
        </w:r>
        <w:r w:rsidR="00B75868">
          <w:rPr>
            <w:noProof/>
            <w:webHidden/>
          </w:rPr>
        </w:r>
        <w:r w:rsidR="00B75868">
          <w:rPr>
            <w:noProof/>
            <w:webHidden/>
          </w:rPr>
          <w:fldChar w:fldCharType="separate"/>
        </w:r>
        <w:r w:rsidR="00035D44">
          <w:rPr>
            <w:noProof/>
            <w:webHidden/>
          </w:rPr>
          <w:t>3</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40" w:history="1">
        <w:r w:rsidR="00B75868" w:rsidRPr="003A46B8">
          <w:rPr>
            <w:rStyle w:val="Hyperkobling"/>
            <w:noProof/>
          </w:rPr>
          <w:t>§ 2-2 Rapportering frå kommunen og fylkeskommunen</w:t>
        </w:r>
        <w:r w:rsidR="00B75868">
          <w:rPr>
            <w:noProof/>
            <w:webHidden/>
          </w:rPr>
          <w:tab/>
        </w:r>
        <w:r w:rsidR="00B75868">
          <w:rPr>
            <w:noProof/>
            <w:webHidden/>
          </w:rPr>
          <w:fldChar w:fldCharType="begin"/>
        </w:r>
        <w:r w:rsidR="00B75868">
          <w:rPr>
            <w:noProof/>
            <w:webHidden/>
          </w:rPr>
          <w:instrText xml:space="preserve"> PAGEREF _Toc484587440 \h </w:instrText>
        </w:r>
        <w:r w:rsidR="00B75868">
          <w:rPr>
            <w:noProof/>
            <w:webHidden/>
          </w:rPr>
        </w:r>
        <w:r w:rsidR="00B75868">
          <w:rPr>
            <w:noProof/>
            <w:webHidden/>
          </w:rPr>
          <w:fldChar w:fldCharType="separate"/>
        </w:r>
        <w:r w:rsidR="00035D44">
          <w:rPr>
            <w:noProof/>
            <w:webHidden/>
          </w:rPr>
          <w:t>3</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41" w:history="1">
        <w:r w:rsidR="00B75868" w:rsidRPr="003A46B8">
          <w:rPr>
            <w:rStyle w:val="Hyperkobling"/>
            <w:noProof/>
          </w:rPr>
          <w:t>Skolebasert vurdering i Hitraskolen</w:t>
        </w:r>
        <w:r w:rsidR="00B75868">
          <w:rPr>
            <w:noProof/>
            <w:webHidden/>
          </w:rPr>
          <w:tab/>
        </w:r>
        <w:r w:rsidR="00B75868">
          <w:rPr>
            <w:noProof/>
            <w:webHidden/>
          </w:rPr>
          <w:fldChar w:fldCharType="begin"/>
        </w:r>
        <w:r w:rsidR="00B75868">
          <w:rPr>
            <w:noProof/>
            <w:webHidden/>
          </w:rPr>
          <w:instrText xml:space="preserve"> PAGEREF _Toc484587441 \h </w:instrText>
        </w:r>
        <w:r w:rsidR="00B75868">
          <w:rPr>
            <w:noProof/>
            <w:webHidden/>
          </w:rPr>
        </w:r>
        <w:r w:rsidR="00B75868">
          <w:rPr>
            <w:noProof/>
            <w:webHidden/>
          </w:rPr>
          <w:fldChar w:fldCharType="separate"/>
        </w:r>
        <w:r w:rsidR="00035D44">
          <w:rPr>
            <w:noProof/>
            <w:webHidden/>
          </w:rPr>
          <w:t>4</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42" w:history="1">
        <w:r w:rsidR="00B75868" w:rsidRPr="003A46B8">
          <w:rPr>
            <w:rStyle w:val="Hyperkobling"/>
            <w:noProof/>
          </w:rPr>
          <w:t>Vurderingens konsekvenser for undervisning og læring</w:t>
        </w:r>
        <w:r w:rsidR="00B75868">
          <w:rPr>
            <w:noProof/>
            <w:webHidden/>
          </w:rPr>
          <w:tab/>
        </w:r>
        <w:r w:rsidR="00B75868">
          <w:rPr>
            <w:noProof/>
            <w:webHidden/>
          </w:rPr>
          <w:fldChar w:fldCharType="begin"/>
        </w:r>
        <w:r w:rsidR="00B75868">
          <w:rPr>
            <w:noProof/>
            <w:webHidden/>
          </w:rPr>
          <w:instrText xml:space="preserve"> PAGEREF _Toc484587442 \h </w:instrText>
        </w:r>
        <w:r w:rsidR="00B75868">
          <w:rPr>
            <w:noProof/>
            <w:webHidden/>
          </w:rPr>
        </w:r>
        <w:r w:rsidR="00B75868">
          <w:rPr>
            <w:noProof/>
            <w:webHidden/>
          </w:rPr>
          <w:fldChar w:fldCharType="separate"/>
        </w:r>
        <w:r w:rsidR="00035D44">
          <w:rPr>
            <w:noProof/>
            <w:webHidden/>
          </w:rPr>
          <w:t>4</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43" w:history="1">
        <w:r w:rsidR="00B75868" w:rsidRPr="003A46B8">
          <w:rPr>
            <w:rStyle w:val="Hyperkobling"/>
            <w:noProof/>
          </w:rPr>
          <w:t>Sammenhengen mellom skolebasert vurdering og krav om et forsvarlig system</w:t>
        </w:r>
        <w:r w:rsidR="00B75868">
          <w:rPr>
            <w:noProof/>
            <w:webHidden/>
          </w:rPr>
          <w:tab/>
        </w:r>
        <w:r w:rsidR="00B75868">
          <w:rPr>
            <w:noProof/>
            <w:webHidden/>
          </w:rPr>
          <w:fldChar w:fldCharType="begin"/>
        </w:r>
        <w:r w:rsidR="00B75868">
          <w:rPr>
            <w:noProof/>
            <w:webHidden/>
          </w:rPr>
          <w:instrText xml:space="preserve"> PAGEREF _Toc484587443 \h </w:instrText>
        </w:r>
        <w:r w:rsidR="00B75868">
          <w:rPr>
            <w:noProof/>
            <w:webHidden/>
          </w:rPr>
        </w:r>
        <w:r w:rsidR="00B75868">
          <w:rPr>
            <w:noProof/>
            <w:webHidden/>
          </w:rPr>
          <w:fldChar w:fldCharType="separate"/>
        </w:r>
        <w:r w:rsidR="00035D44">
          <w:rPr>
            <w:noProof/>
            <w:webHidden/>
          </w:rPr>
          <w:t>4</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44" w:history="1">
        <w:r w:rsidR="00B75868" w:rsidRPr="003A46B8">
          <w:rPr>
            <w:rStyle w:val="Hyperkobling"/>
            <w:noProof/>
          </w:rPr>
          <w:t>Årshjul for skolebasert vurdering for Hitraskolen</w:t>
        </w:r>
        <w:r w:rsidR="00B75868">
          <w:rPr>
            <w:noProof/>
            <w:webHidden/>
          </w:rPr>
          <w:tab/>
        </w:r>
        <w:r w:rsidR="00B75868">
          <w:rPr>
            <w:noProof/>
            <w:webHidden/>
          </w:rPr>
          <w:fldChar w:fldCharType="begin"/>
        </w:r>
        <w:r w:rsidR="00B75868">
          <w:rPr>
            <w:noProof/>
            <w:webHidden/>
          </w:rPr>
          <w:instrText xml:space="preserve"> PAGEREF _Toc484587444 \h </w:instrText>
        </w:r>
        <w:r w:rsidR="00B75868">
          <w:rPr>
            <w:noProof/>
            <w:webHidden/>
          </w:rPr>
        </w:r>
        <w:r w:rsidR="00B75868">
          <w:rPr>
            <w:noProof/>
            <w:webHidden/>
          </w:rPr>
          <w:fldChar w:fldCharType="separate"/>
        </w:r>
        <w:r w:rsidR="00035D44">
          <w:rPr>
            <w:noProof/>
            <w:webHidden/>
          </w:rPr>
          <w:t>5</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45" w:history="1">
        <w:r w:rsidR="00B75868" w:rsidRPr="003A46B8">
          <w:rPr>
            <w:rStyle w:val="Hyperkobling"/>
            <w:noProof/>
          </w:rPr>
          <w:t>Rutiner og rapportering for den skolebaserte vurderingen</w:t>
        </w:r>
        <w:r w:rsidR="00B75868">
          <w:rPr>
            <w:noProof/>
            <w:webHidden/>
          </w:rPr>
          <w:tab/>
        </w:r>
        <w:r w:rsidR="00B75868">
          <w:rPr>
            <w:noProof/>
            <w:webHidden/>
          </w:rPr>
          <w:fldChar w:fldCharType="begin"/>
        </w:r>
        <w:r w:rsidR="00B75868">
          <w:rPr>
            <w:noProof/>
            <w:webHidden/>
          </w:rPr>
          <w:instrText xml:space="preserve"> PAGEREF _Toc484587445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46" w:history="1">
        <w:r w:rsidR="00B75868" w:rsidRPr="003A46B8">
          <w:rPr>
            <w:rStyle w:val="Hyperkobling"/>
            <w:noProof/>
          </w:rPr>
          <w:t>Elevundersøkelsen, foreldreundersøkelsen og lærerundersøkelsen</w:t>
        </w:r>
        <w:r w:rsidR="00B75868">
          <w:rPr>
            <w:noProof/>
            <w:webHidden/>
          </w:rPr>
          <w:tab/>
        </w:r>
        <w:r w:rsidR="00B75868">
          <w:rPr>
            <w:noProof/>
            <w:webHidden/>
          </w:rPr>
          <w:fldChar w:fldCharType="begin"/>
        </w:r>
        <w:r w:rsidR="00B75868">
          <w:rPr>
            <w:noProof/>
            <w:webHidden/>
          </w:rPr>
          <w:instrText xml:space="preserve"> PAGEREF _Toc484587446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47" w:history="1">
        <w:r w:rsidR="00B75868" w:rsidRPr="003A46B8">
          <w:rPr>
            <w:rStyle w:val="Hyperkobling"/>
            <w:noProof/>
          </w:rPr>
          <w:t>Elevundersøkelsen</w:t>
        </w:r>
        <w:r w:rsidR="00B75868">
          <w:rPr>
            <w:noProof/>
            <w:webHidden/>
          </w:rPr>
          <w:tab/>
        </w:r>
        <w:r w:rsidR="00B75868">
          <w:rPr>
            <w:noProof/>
            <w:webHidden/>
          </w:rPr>
          <w:fldChar w:fldCharType="begin"/>
        </w:r>
        <w:r w:rsidR="00B75868">
          <w:rPr>
            <w:noProof/>
            <w:webHidden/>
          </w:rPr>
          <w:instrText xml:space="preserve"> PAGEREF _Toc484587447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48" w:history="1">
        <w:r w:rsidR="00B75868" w:rsidRPr="003A46B8">
          <w:rPr>
            <w:rStyle w:val="Hyperkobling"/>
            <w:noProof/>
          </w:rPr>
          <w:t>Foreldreundersøkelsen og lærerundersøkelsen</w:t>
        </w:r>
        <w:r w:rsidR="00B75868">
          <w:rPr>
            <w:noProof/>
            <w:webHidden/>
          </w:rPr>
          <w:tab/>
        </w:r>
        <w:r w:rsidR="00B75868">
          <w:rPr>
            <w:noProof/>
            <w:webHidden/>
          </w:rPr>
          <w:fldChar w:fldCharType="begin"/>
        </w:r>
        <w:r w:rsidR="00B75868">
          <w:rPr>
            <w:noProof/>
            <w:webHidden/>
          </w:rPr>
          <w:instrText xml:space="preserve"> PAGEREF _Toc484587448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49" w:history="1">
        <w:r w:rsidR="00B75868" w:rsidRPr="003A46B8">
          <w:rPr>
            <w:rStyle w:val="Hyperkobling"/>
            <w:noProof/>
          </w:rPr>
          <w:t>Kartleggingsprøver</w:t>
        </w:r>
        <w:r w:rsidR="00B75868">
          <w:rPr>
            <w:noProof/>
            <w:webHidden/>
          </w:rPr>
          <w:tab/>
        </w:r>
        <w:r w:rsidR="00B75868">
          <w:rPr>
            <w:noProof/>
            <w:webHidden/>
          </w:rPr>
          <w:fldChar w:fldCharType="begin"/>
        </w:r>
        <w:r w:rsidR="00B75868">
          <w:rPr>
            <w:noProof/>
            <w:webHidden/>
          </w:rPr>
          <w:instrText xml:space="preserve"> PAGEREF _Toc484587449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0" w:history="1">
        <w:r w:rsidR="00B75868" w:rsidRPr="003A46B8">
          <w:rPr>
            <w:rStyle w:val="Hyperkobling"/>
            <w:noProof/>
          </w:rPr>
          <w:t>Nasjonale prøver</w:t>
        </w:r>
        <w:r w:rsidR="00B75868">
          <w:rPr>
            <w:noProof/>
            <w:webHidden/>
          </w:rPr>
          <w:tab/>
        </w:r>
        <w:r w:rsidR="00B75868">
          <w:rPr>
            <w:noProof/>
            <w:webHidden/>
          </w:rPr>
          <w:fldChar w:fldCharType="begin"/>
        </w:r>
        <w:r w:rsidR="00B75868">
          <w:rPr>
            <w:noProof/>
            <w:webHidden/>
          </w:rPr>
          <w:instrText xml:space="preserve"> PAGEREF _Toc484587450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1" w:history="1">
        <w:r w:rsidR="00B75868" w:rsidRPr="003A46B8">
          <w:rPr>
            <w:rStyle w:val="Hyperkobling"/>
            <w:noProof/>
          </w:rPr>
          <w:t>Karakterstatistikk og grunnskolepoeng</w:t>
        </w:r>
        <w:r w:rsidR="00B75868">
          <w:rPr>
            <w:noProof/>
            <w:webHidden/>
          </w:rPr>
          <w:tab/>
        </w:r>
        <w:r w:rsidR="00B75868">
          <w:rPr>
            <w:noProof/>
            <w:webHidden/>
          </w:rPr>
          <w:fldChar w:fldCharType="begin"/>
        </w:r>
        <w:r w:rsidR="00B75868">
          <w:rPr>
            <w:noProof/>
            <w:webHidden/>
          </w:rPr>
          <w:instrText xml:space="preserve"> PAGEREF _Toc484587451 \h </w:instrText>
        </w:r>
        <w:r w:rsidR="00B75868">
          <w:rPr>
            <w:noProof/>
            <w:webHidden/>
          </w:rPr>
        </w:r>
        <w:r w:rsidR="00B75868">
          <w:rPr>
            <w:noProof/>
            <w:webHidden/>
          </w:rPr>
          <w:fldChar w:fldCharType="separate"/>
        </w:r>
        <w:r w:rsidR="00035D44">
          <w:rPr>
            <w:noProof/>
            <w:webHidden/>
          </w:rPr>
          <w:t>6</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2" w:history="1">
        <w:r w:rsidR="00B75868" w:rsidRPr="003A46B8">
          <w:rPr>
            <w:rStyle w:val="Hyperkobling"/>
            <w:noProof/>
          </w:rPr>
          <w:t>Kvalitet- og utviklingsdokument</w:t>
        </w:r>
        <w:r w:rsidR="00B75868">
          <w:rPr>
            <w:noProof/>
            <w:webHidden/>
          </w:rPr>
          <w:tab/>
        </w:r>
        <w:r w:rsidR="00B75868">
          <w:rPr>
            <w:noProof/>
            <w:webHidden/>
          </w:rPr>
          <w:fldChar w:fldCharType="begin"/>
        </w:r>
        <w:r w:rsidR="00B75868">
          <w:rPr>
            <w:noProof/>
            <w:webHidden/>
          </w:rPr>
          <w:instrText xml:space="preserve"> PAGEREF _Toc484587452 \h </w:instrText>
        </w:r>
        <w:r w:rsidR="00B75868">
          <w:rPr>
            <w:noProof/>
            <w:webHidden/>
          </w:rPr>
        </w:r>
        <w:r w:rsidR="00B75868">
          <w:rPr>
            <w:noProof/>
            <w:webHidden/>
          </w:rPr>
          <w:fldChar w:fldCharType="separate"/>
        </w:r>
        <w:r w:rsidR="00035D44">
          <w:rPr>
            <w:noProof/>
            <w:webHidden/>
          </w:rPr>
          <w:t>8</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3" w:history="1">
        <w:r w:rsidR="00B75868" w:rsidRPr="003A46B8">
          <w:rPr>
            <w:rStyle w:val="Hyperkobling"/>
            <w:noProof/>
          </w:rPr>
          <w:t>Tilstandsrapport grunnskole</w:t>
        </w:r>
        <w:r w:rsidR="00B75868">
          <w:rPr>
            <w:noProof/>
            <w:webHidden/>
          </w:rPr>
          <w:tab/>
        </w:r>
        <w:r w:rsidR="00B75868">
          <w:rPr>
            <w:noProof/>
            <w:webHidden/>
          </w:rPr>
          <w:fldChar w:fldCharType="begin"/>
        </w:r>
        <w:r w:rsidR="00B75868">
          <w:rPr>
            <w:noProof/>
            <w:webHidden/>
          </w:rPr>
          <w:instrText xml:space="preserve"> PAGEREF _Toc484587453 \h </w:instrText>
        </w:r>
        <w:r w:rsidR="00B75868">
          <w:rPr>
            <w:noProof/>
            <w:webHidden/>
          </w:rPr>
        </w:r>
        <w:r w:rsidR="00B75868">
          <w:rPr>
            <w:noProof/>
            <w:webHidden/>
          </w:rPr>
          <w:fldChar w:fldCharType="separate"/>
        </w:r>
        <w:r w:rsidR="00035D44">
          <w:rPr>
            <w:noProof/>
            <w:webHidden/>
          </w:rPr>
          <w:t>8</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54" w:history="1">
        <w:r w:rsidR="00B75868" w:rsidRPr="003A46B8">
          <w:rPr>
            <w:rStyle w:val="Hyperkobling"/>
            <w:noProof/>
          </w:rPr>
          <w:t>Fireårsplan for styrings- og utviklingsdialog mellom skolene og skoleeier</w:t>
        </w:r>
        <w:r w:rsidR="00B75868">
          <w:rPr>
            <w:noProof/>
            <w:webHidden/>
          </w:rPr>
          <w:tab/>
        </w:r>
        <w:r w:rsidR="00B75868">
          <w:rPr>
            <w:noProof/>
            <w:webHidden/>
          </w:rPr>
          <w:fldChar w:fldCharType="begin"/>
        </w:r>
        <w:r w:rsidR="00B75868">
          <w:rPr>
            <w:noProof/>
            <w:webHidden/>
          </w:rPr>
          <w:instrText xml:space="preserve"> PAGEREF _Toc484587454 \h </w:instrText>
        </w:r>
        <w:r w:rsidR="00B75868">
          <w:rPr>
            <w:noProof/>
            <w:webHidden/>
          </w:rPr>
        </w:r>
        <w:r w:rsidR="00B75868">
          <w:rPr>
            <w:noProof/>
            <w:webHidden/>
          </w:rPr>
          <w:fldChar w:fldCharType="separate"/>
        </w:r>
        <w:r w:rsidR="00035D44">
          <w:rPr>
            <w:noProof/>
            <w:webHidden/>
          </w:rPr>
          <w:t>9</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5" w:history="1">
        <w:r w:rsidR="00B75868" w:rsidRPr="003A46B8">
          <w:rPr>
            <w:rStyle w:val="Hyperkobling"/>
            <w:noProof/>
          </w:rPr>
          <w:t>Retningslinjer for brukerundersøkelser i grunnskolen</w:t>
        </w:r>
        <w:r w:rsidR="00B75868">
          <w:rPr>
            <w:noProof/>
            <w:webHidden/>
          </w:rPr>
          <w:tab/>
        </w:r>
        <w:r w:rsidR="00B75868">
          <w:rPr>
            <w:noProof/>
            <w:webHidden/>
          </w:rPr>
          <w:fldChar w:fldCharType="begin"/>
        </w:r>
        <w:r w:rsidR="00B75868">
          <w:rPr>
            <w:noProof/>
            <w:webHidden/>
          </w:rPr>
          <w:instrText xml:space="preserve"> PAGEREF _Toc484587455 \h </w:instrText>
        </w:r>
        <w:r w:rsidR="00B75868">
          <w:rPr>
            <w:noProof/>
            <w:webHidden/>
          </w:rPr>
        </w:r>
        <w:r w:rsidR="00B75868">
          <w:rPr>
            <w:noProof/>
            <w:webHidden/>
          </w:rPr>
          <w:fldChar w:fldCharType="separate"/>
        </w:r>
        <w:r w:rsidR="00035D44">
          <w:rPr>
            <w:noProof/>
            <w:webHidden/>
          </w:rPr>
          <w:t>10</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6" w:history="1">
        <w:r w:rsidR="00B75868" w:rsidRPr="003A46B8">
          <w:rPr>
            <w:rStyle w:val="Hyperkobling"/>
            <w:noProof/>
          </w:rPr>
          <w:t>Elevundersøkelsen – plan for gjennomføring</w:t>
        </w:r>
        <w:r w:rsidR="00B75868">
          <w:rPr>
            <w:noProof/>
            <w:webHidden/>
          </w:rPr>
          <w:tab/>
        </w:r>
        <w:r w:rsidR="00B75868">
          <w:rPr>
            <w:noProof/>
            <w:webHidden/>
          </w:rPr>
          <w:fldChar w:fldCharType="begin"/>
        </w:r>
        <w:r w:rsidR="00B75868">
          <w:rPr>
            <w:noProof/>
            <w:webHidden/>
          </w:rPr>
          <w:instrText xml:space="preserve"> PAGEREF _Toc484587456 \h </w:instrText>
        </w:r>
        <w:r w:rsidR="00B75868">
          <w:rPr>
            <w:noProof/>
            <w:webHidden/>
          </w:rPr>
        </w:r>
        <w:r w:rsidR="00B75868">
          <w:rPr>
            <w:noProof/>
            <w:webHidden/>
          </w:rPr>
          <w:fldChar w:fldCharType="separate"/>
        </w:r>
        <w:r w:rsidR="00035D44">
          <w:rPr>
            <w:noProof/>
            <w:webHidden/>
          </w:rPr>
          <w:t>11</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7" w:history="1">
        <w:r w:rsidR="00B75868" w:rsidRPr="003A46B8">
          <w:rPr>
            <w:rStyle w:val="Hyperkobling"/>
            <w:noProof/>
          </w:rPr>
          <w:t>Foreldreundersøkelsen</w:t>
        </w:r>
        <w:r w:rsidR="00B75868">
          <w:rPr>
            <w:noProof/>
            <w:webHidden/>
          </w:rPr>
          <w:tab/>
        </w:r>
        <w:r w:rsidR="00B75868">
          <w:rPr>
            <w:noProof/>
            <w:webHidden/>
          </w:rPr>
          <w:fldChar w:fldCharType="begin"/>
        </w:r>
        <w:r w:rsidR="00B75868">
          <w:rPr>
            <w:noProof/>
            <w:webHidden/>
          </w:rPr>
          <w:instrText xml:space="preserve"> PAGEREF _Toc484587457 \h </w:instrText>
        </w:r>
        <w:r w:rsidR="00B75868">
          <w:rPr>
            <w:noProof/>
            <w:webHidden/>
          </w:rPr>
        </w:r>
        <w:r w:rsidR="00B75868">
          <w:rPr>
            <w:noProof/>
            <w:webHidden/>
          </w:rPr>
          <w:fldChar w:fldCharType="separate"/>
        </w:r>
        <w:r w:rsidR="00035D44">
          <w:rPr>
            <w:noProof/>
            <w:webHidden/>
          </w:rPr>
          <w:t>12</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8" w:history="1">
        <w:r w:rsidR="00B75868" w:rsidRPr="003A46B8">
          <w:rPr>
            <w:rStyle w:val="Hyperkobling"/>
            <w:noProof/>
          </w:rPr>
          <w:t>Lærerundersøkelsen</w:t>
        </w:r>
        <w:r w:rsidR="00B75868">
          <w:rPr>
            <w:noProof/>
            <w:webHidden/>
          </w:rPr>
          <w:tab/>
        </w:r>
        <w:r w:rsidR="00B75868">
          <w:rPr>
            <w:noProof/>
            <w:webHidden/>
          </w:rPr>
          <w:fldChar w:fldCharType="begin"/>
        </w:r>
        <w:r w:rsidR="00B75868">
          <w:rPr>
            <w:noProof/>
            <w:webHidden/>
          </w:rPr>
          <w:instrText xml:space="preserve"> PAGEREF _Toc484587458 \h </w:instrText>
        </w:r>
        <w:r w:rsidR="00B75868">
          <w:rPr>
            <w:noProof/>
            <w:webHidden/>
          </w:rPr>
        </w:r>
        <w:r w:rsidR="00B75868">
          <w:rPr>
            <w:noProof/>
            <w:webHidden/>
          </w:rPr>
          <w:fldChar w:fldCharType="separate"/>
        </w:r>
        <w:r w:rsidR="00035D44">
          <w:rPr>
            <w:noProof/>
            <w:webHidden/>
          </w:rPr>
          <w:t>12</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59" w:history="1">
        <w:r w:rsidR="00B75868" w:rsidRPr="003A46B8">
          <w:rPr>
            <w:rStyle w:val="Hyperkobling"/>
            <w:noProof/>
          </w:rPr>
          <w:t>Handlingsplan for å forebygge, avdekke og stoppe mobbing</w:t>
        </w:r>
        <w:r w:rsidR="00B75868">
          <w:rPr>
            <w:noProof/>
            <w:webHidden/>
          </w:rPr>
          <w:tab/>
        </w:r>
        <w:r w:rsidR="00B75868">
          <w:rPr>
            <w:noProof/>
            <w:webHidden/>
          </w:rPr>
          <w:fldChar w:fldCharType="begin"/>
        </w:r>
        <w:r w:rsidR="00B75868">
          <w:rPr>
            <w:noProof/>
            <w:webHidden/>
          </w:rPr>
          <w:instrText xml:space="preserve"> PAGEREF _Toc484587459 \h </w:instrText>
        </w:r>
        <w:r w:rsidR="00B75868">
          <w:rPr>
            <w:noProof/>
            <w:webHidden/>
          </w:rPr>
        </w:r>
        <w:r w:rsidR="00B75868">
          <w:rPr>
            <w:noProof/>
            <w:webHidden/>
          </w:rPr>
          <w:fldChar w:fldCharType="separate"/>
        </w:r>
        <w:r w:rsidR="00035D44">
          <w:rPr>
            <w:noProof/>
            <w:webHidden/>
          </w:rPr>
          <w:t>12</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60" w:history="1">
        <w:r w:rsidR="00B75868" w:rsidRPr="003A46B8">
          <w:rPr>
            <w:rStyle w:val="Hyperkobling"/>
            <w:noProof/>
          </w:rPr>
          <w:t>Elevsamtaler og foreldrekonferanser</w:t>
        </w:r>
        <w:r w:rsidR="00B75868">
          <w:rPr>
            <w:noProof/>
            <w:webHidden/>
          </w:rPr>
          <w:tab/>
        </w:r>
        <w:r w:rsidR="00B75868">
          <w:rPr>
            <w:noProof/>
            <w:webHidden/>
          </w:rPr>
          <w:fldChar w:fldCharType="begin"/>
        </w:r>
        <w:r w:rsidR="00B75868">
          <w:rPr>
            <w:noProof/>
            <w:webHidden/>
          </w:rPr>
          <w:instrText xml:space="preserve"> PAGEREF _Toc484587460 \h </w:instrText>
        </w:r>
        <w:r w:rsidR="00B75868">
          <w:rPr>
            <w:noProof/>
            <w:webHidden/>
          </w:rPr>
        </w:r>
        <w:r w:rsidR="00B75868">
          <w:rPr>
            <w:noProof/>
            <w:webHidden/>
          </w:rPr>
          <w:fldChar w:fldCharType="separate"/>
        </w:r>
        <w:r w:rsidR="00035D44">
          <w:rPr>
            <w:noProof/>
            <w:webHidden/>
          </w:rPr>
          <w:t>12</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61" w:history="1">
        <w:r w:rsidR="00B75868" w:rsidRPr="003A46B8">
          <w:rPr>
            <w:rStyle w:val="Hyperkobling"/>
            <w:noProof/>
          </w:rPr>
          <w:t>Avtale fra utviklingssamtale</w:t>
        </w:r>
        <w:r w:rsidR="00B75868">
          <w:rPr>
            <w:noProof/>
            <w:webHidden/>
          </w:rPr>
          <w:tab/>
        </w:r>
        <w:r w:rsidR="00B75868">
          <w:rPr>
            <w:noProof/>
            <w:webHidden/>
          </w:rPr>
          <w:fldChar w:fldCharType="begin"/>
        </w:r>
        <w:r w:rsidR="00B75868">
          <w:rPr>
            <w:noProof/>
            <w:webHidden/>
          </w:rPr>
          <w:instrText xml:space="preserve"> PAGEREF _Toc484587461 \h </w:instrText>
        </w:r>
        <w:r w:rsidR="00B75868">
          <w:rPr>
            <w:noProof/>
            <w:webHidden/>
          </w:rPr>
        </w:r>
        <w:r w:rsidR="00B75868">
          <w:rPr>
            <w:noProof/>
            <w:webHidden/>
          </w:rPr>
          <w:fldChar w:fldCharType="separate"/>
        </w:r>
        <w:r w:rsidR="00035D44">
          <w:rPr>
            <w:noProof/>
            <w:webHidden/>
          </w:rPr>
          <w:t>12</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62" w:history="1">
        <w:r w:rsidR="00B75868" w:rsidRPr="003A46B8">
          <w:rPr>
            <w:rStyle w:val="Hyperkobling"/>
            <w:noProof/>
          </w:rPr>
          <w:t>Retningslinjer</w:t>
        </w:r>
        <w:r w:rsidR="00B75868">
          <w:rPr>
            <w:noProof/>
            <w:webHidden/>
          </w:rPr>
          <w:tab/>
        </w:r>
        <w:r w:rsidR="00B75868">
          <w:rPr>
            <w:noProof/>
            <w:webHidden/>
          </w:rPr>
          <w:fldChar w:fldCharType="begin"/>
        </w:r>
        <w:r w:rsidR="00B75868">
          <w:rPr>
            <w:noProof/>
            <w:webHidden/>
          </w:rPr>
          <w:instrText xml:space="preserve"> PAGEREF _Toc484587462 \h </w:instrText>
        </w:r>
        <w:r w:rsidR="00B75868">
          <w:rPr>
            <w:noProof/>
            <w:webHidden/>
          </w:rPr>
        </w:r>
        <w:r w:rsidR="00B75868">
          <w:rPr>
            <w:noProof/>
            <w:webHidden/>
          </w:rPr>
          <w:fldChar w:fldCharType="separate"/>
        </w:r>
        <w:r w:rsidR="00035D44">
          <w:rPr>
            <w:noProof/>
            <w:webHidden/>
          </w:rPr>
          <w:t>13</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63" w:history="1">
        <w:r w:rsidR="00B75868" w:rsidRPr="003A46B8">
          <w:rPr>
            <w:rStyle w:val="Hyperkobling"/>
            <w:noProof/>
          </w:rPr>
          <w:t>Kommunale retningslinjer for gjennomføring av obligatoriske kartleggingsprøver og nasjonale prøver i Hitraskolen</w:t>
        </w:r>
        <w:r w:rsidR="00B75868">
          <w:rPr>
            <w:noProof/>
            <w:webHidden/>
          </w:rPr>
          <w:tab/>
        </w:r>
        <w:r w:rsidR="00B75868">
          <w:rPr>
            <w:noProof/>
            <w:webHidden/>
          </w:rPr>
          <w:fldChar w:fldCharType="begin"/>
        </w:r>
        <w:r w:rsidR="00B75868">
          <w:rPr>
            <w:noProof/>
            <w:webHidden/>
          </w:rPr>
          <w:instrText xml:space="preserve"> PAGEREF _Toc484587463 \h </w:instrText>
        </w:r>
        <w:r w:rsidR="00B75868">
          <w:rPr>
            <w:noProof/>
            <w:webHidden/>
          </w:rPr>
        </w:r>
        <w:r w:rsidR="00B75868">
          <w:rPr>
            <w:noProof/>
            <w:webHidden/>
          </w:rPr>
          <w:fldChar w:fldCharType="separate"/>
        </w:r>
        <w:r w:rsidR="00035D44">
          <w:rPr>
            <w:noProof/>
            <w:webHidden/>
          </w:rPr>
          <w:t>14</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64" w:history="1">
        <w:r w:rsidR="00B75868" w:rsidRPr="003A46B8">
          <w:rPr>
            <w:rStyle w:val="Hyperkobling"/>
            <w:noProof/>
          </w:rPr>
          <w:t>Kartleggingsprøver – gjennomføring og oppfølging</w:t>
        </w:r>
        <w:r w:rsidR="00B75868">
          <w:rPr>
            <w:noProof/>
            <w:webHidden/>
          </w:rPr>
          <w:tab/>
        </w:r>
        <w:r w:rsidR="00B75868">
          <w:rPr>
            <w:noProof/>
            <w:webHidden/>
          </w:rPr>
          <w:fldChar w:fldCharType="begin"/>
        </w:r>
        <w:r w:rsidR="00B75868">
          <w:rPr>
            <w:noProof/>
            <w:webHidden/>
          </w:rPr>
          <w:instrText xml:space="preserve"> PAGEREF _Toc484587464 \h </w:instrText>
        </w:r>
        <w:r w:rsidR="00B75868">
          <w:rPr>
            <w:noProof/>
            <w:webHidden/>
          </w:rPr>
        </w:r>
        <w:r w:rsidR="00B75868">
          <w:rPr>
            <w:noProof/>
            <w:webHidden/>
          </w:rPr>
          <w:fldChar w:fldCharType="separate"/>
        </w:r>
        <w:r w:rsidR="00035D44">
          <w:rPr>
            <w:noProof/>
            <w:webHidden/>
          </w:rPr>
          <w:t>14</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65" w:history="1">
        <w:r w:rsidR="00B75868" w:rsidRPr="003A46B8">
          <w:rPr>
            <w:rStyle w:val="Hyperkobling"/>
            <w:noProof/>
          </w:rPr>
          <w:t>Elevers plikt og rett til å delta i obligatoriske kartleggingsprøver og Nasjonale prøver</w:t>
        </w:r>
        <w:r w:rsidR="00B75868">
          <w:rPr>
            <w:noProof/>
            <w:webHidden/>
          </w:rPr>
          <w:tab/>
        </w:r>
        <w:r w:rsidR="00B75868">
          <w:rPr>
            <w:noProof/>
            <w:webHidden/>
          </w:rPr>
          <w:fldChar w:fldCharType="begin"/>
        </w:r>
        <w:r w:rsidR="00B75868">
          <w:rPr>
            <w:noProof/>
            <w:webHidden/>
          </w:rPr>
          <w:instrText xml:space="preserve"> PAGEREF _Toc484587465 \h </w:instrText>
        </w:r>
        <w:r w:rsidR="00B75868">
          <w:rPr>
            <w:noProof/>
            <w:webHidden/>
          </w:rPr>
        </w:r>
        <w:r w:rsidR="00B75868">
          <w:rPr>
            <w:noProof/>
            <w:webHidden/>
          </w:rPr>
          <w:fldChar w:fldCharType="separate"/>
        </w:r>
        <w:r w:rsidR="00035D44">
          <w:rPr>
            <w:noProof/>
            <w:webHidden/>
          </w:rPr>
          <w:t>14</w:t>
        </w:r>
        <w:r w:rsidR="00B75868">
          <w:rPr>
            <w:noProof/>
            <w:webHidden/>
          </w:rPr>
          <w:fldChar w:fldCharType="end"/>
        </w:r>
      </w:hyperlink>
    </w:p>
    <w:p w:rsidR="00B75868" w:rsidRDefault="00AB353E">
      <w:pPr>
        <w:pStyle w:val="INNH3"/>
        <w:tabs>
          <w:tab w:val="right" w:leader="dot" w:pos="9736"/>
        </w:tabs>
        <w:rPr>
          <w:rFonts w:eastAsiaTheme="minorEastAsia" w:cstheme="minorBidi"/>
          <w:i w:val="0"/>
          <w:iCs w:val="0"/>
          <w:noProof/>
          <w:sz w:val="22"/>
          <w:szCs w:val="22"/>
        </w:rPr>
      </w:pPr>
      <w:hyperlink w:anchor="_Toc484587466" w:history="1">
        <w:r w:rsidR="00B75868" w:rsidRPr="003A46B8">
          <w:rPr>
            <w:rStyle w:val="Hyperkobling"/>
            <w:noProof/>
          </w:rPr>
          <w:t>To grupper kan få fritak</w:t>
        </w:r>
        <w:r w:rsidR="00B75868">
          <w:rPr>
            <w:noProof/>
            <w:webHidden/>
          </w:rPr>
          <w:tab/>
        </w:r>
        <w:r w:rsidR="00B75868">
          <w:rPr>
            <w:noProof/>
            <w:webHidden/>
          </w:rPr>
          <w:fldChar w:fldCharType="begin"/>
        </w:r>
        <w:r w:rsidR="00B75868">
          <w:rPr>
            <w:noProof/>
            <w:webHidden/>
          </w:rPr>
          <w:instrText xml:space="preserve"> PAGEREF _Toc484587466 \h </w:instrText>
        </w:r>
        <w:r w:rsidR="00B75868">
          <w:rPr>
            <w:noProof/>
            <w:webHidden/>
          </w:rPr>
        </w:r>
        <w:r w:rsidR="00B75868">
          <w:rPr>
            <w:noProof/>
            <w:webHidden/>
          </w:rPr>
          <w:fldChar w:fldCharType="separate"/>
        </w:r>
        <w:r w:rsidR="00035D44">
          <w:rPr>
            <w:noProof/>
            <w:webHidden/>
          </w:rPr>
          <w:t>14</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67" w:history="1">
        <w:r w:rsidR="00B75868" w:rsidRPr="003A46B8">
          <w:rPr>
            <w:rStyle w:val="Hyperkobling"/>
            <w:noProof/>
          </w:rPr>
          <w:t>Plan for gjennomføring av kartleggingsprøver i Hitraskolen</w:t>
        </w:r>
        <w:r w:rsidR="00B75868">
          <w:rPr>
            <w:noProof/>
            <w:webHidden/>
          </w:rPr>
          <w:tab/>
        </w:r>
        <w:r w:rsidR="00B75868">
          <w:rPr>
            <w:noProof/>
            <w:webHidden/>
          </w:rPr>
          <w:fldChar w:fldCharType="begin"/>
        </w:r>
        <w:r w:rsidR="00B75868">
          <w:rPr>
            <w:noProof/>
            <w:webHidden/>
          </w:rPr>
          <w:instrText xml:space="preserve"> PAGEREF _Toc484587467 \h </w:instrText>
        </w:r>
        <w:r w:rsidR="00B75868">
          <w:rPr>
            <w:noProof/>
            <w:webHidden/>
          </w:rPr>
        </w:r>
        <w:r w:rsidR="00B75868">
          <w:rPr>
            <w:noProof/>
            <w:webHidden/>
          </w:rPr>
          <w:fldChar w:fldCharType="separate"/>
        </w:r>
        <w:r w:rsidR="00035D44">
          <w:rPr>
            <w:noProof/>
            <w:webHidden/>
          </w:rPr>
          <w:t>16</w:t>
        </w:r>
        <w:r w:rsidR="00B75868">
          <w:rPr>
            <w:noProof/>
            <w:webHidden/>
          </w:rPr>
          <w:fldChar w:fldCharType="end"/>
        </w:r>
      </w:hyperlink>
    </w:p>
    <w:p w:rsidR="00B75868" w:rsidRDefault="00AB353E">
      <w:pPr>
        <w:pStyle w:val="INNH2"/>
        <w:tabs>
          <w:tab w:val="right" w:leader="dot" w:pos="9736"/>
        </w:tabs>
        <w:rPr>
          <w:rFonts w:eastAsiaTheme="minorEastAsia" w:cstheme="minorBidi"/>
          <w:smallCaps w:val="0"/>
          <w:noProof/>
          <w:sz w:val="22"/>
          <w:szCs w:val="22"/>
        </w:rPr>
      </w:pPr>
      <w:hyperlink w:anchor="_Toc484587468" w:history="1">
        <w:r w:rsidR="00B75868" w:rsidRPr="003A46B8">
          <w:rPr>
            <w:rStyle w:val="Hyperkobling"/>
            <w:noProof/>
          </w:rPr>
          <w:t>Retningslinjer for gjennomføring av Nasjonale prøver i Hitra kommune.</w:t>
        </w:r>
        <w:r w:rsidR="00B75868">
          <w:rPr>
            <w:noProof/>
            <w:webHidden/>
          </w:rPr>
          <w:tab/>
        </w:r>
        <w:r w:rsidR="00B75868">
          <w:rPr>
            <w:noProof/>
            <w:webHidden/>
          </w:rPr>
          <w:fldChar w:fldCharType="begin"/>
        </w:r>
        <w:r w:rsidR="00B75868">
          <w:rPr>
            <w:noProof/>
            <w:webHidden/>
          </w:rPr>
          <w:instrText xml:space="preserve"> PAGEREF _Toc484587468 \h </w:instrText>
        </w:r>
        <w:r w:rsidR="00B75868">
          <w:rPr>
            <w:noProof/>
            <w:webHidden/>
          </w:rPr>
        </w:r>
        <w:r w:rsidR="00B75868">
          <w:rPr>
            <w:noProof/>
            <w:webHidden/>
          </w:rPr>
          <w:fldChar w:fldCharType="separate"/>
        </w:r>
        <w:r w:rsidR="00035D44">
          <w:rPr>
            <w:noProof/>
            <w:webHidden/>
          </w:rPr>
          <w:t>17</w:t>
        </w:r>
        <w:r w:rsidR="00B75868">
          <w:rPr>
            <w:noProof/>
            <w:webHidden/>
          </w:rPr>
          <w:fldChar w:fldCharType="end"/>
        </w:r>
      </w:hyperlink>
    </w:p>
    <w:p w:rsidR="00B55C88" w:rsidRDefault="00B75868" w:rsidP="00651078">
      <w:pPr>
        <w:jc w:val="center"/>
        <w:rPr>
          <w:i/>
        </w:rPr>
      </w:pPr>
      <w:r>
        <w:rPr>
          <w:i/>
        </w:rPr>
        <w:fldChar w:fldCharType="end"/>
      </w:r>
    </w:p>
    <w:p w:rsidR="00D17BBB" w:rsidRPr="00D17BBB" w:rsidRDefault="00D17BBB" w:rsidP="00D17BBB">
      <w:pPr>
        <w:pStyle w:val="Overskrift2"/>
        <w:rPr>
          <w:i w:val="0"/>
        </w:rPr>
      </w:pPr>
      <w:bookmarkStart w:id="3" w:name="_Toc484089589"/>
      <w:bookmarkStart w:id="4" w:name="_Toc484089736"/>
      <w:bookmarkStart w:id="5" w:name="_Toc484585015"/>
      <w:bookmarkStart w:id="6" w:name="_Toc484585284"/>
      <w:bookmarkStart w:id="7" w:name="_Toc484586588"/>
      <w:bookmarkStart w:id="8" w:name="_Toc484586685"/>
      <w:bookmarkStart w:id="9" w:name="_Toc484586765"/>
      <w:bookmarkStart w:id="10" w:name="_Toc484587018"/>
      <w:bookmarkStart w:id="11" w:name="_Toc484587133"/>
      <w:bookmarkStart w:id="12" w:name="_Toc484587437"/>
      <w:r w:rsidRPr="0004206E">
        <w:rPr>
          <w:noProof/>
        </w:rPr>
        <w:lastRenderedPageBreak/>
        <w:drawing>
          <wp:anchor distT="0" distB="0" distL="114300" distR="114300" simplePos="0" relativeHeight="251664896" behindDoc="1" locked="0" layoutInCell="1" allowOverlap="1">
            <wp:simplePos x="0" y="0"/>
            <wp:positionH relativeFrom="page">
              <wp:posOffset>647700</wp:posOffset>
            </wp:positionH>
            <wp:positionV relativeFrom="paragraph">
              <wp:posOffset>243840</wp:posOffset>
            </wp:positionV>
            <wp:extent cx="3057525" cy="2292350"/>
            <wp:effectExtent l="0" t="0" r="9525" b="0"/>
            <wp:wrapTight wrapText="bothSides">
              <wp:wrapPolygon edited="0">
                <wp:start x="0" y="0"/>
                <wp:lineTo x="0" y="21361"/>
                <wp:lineTo x="21533" y="21361"/>
                <wp:lineTo x="21533" y="0"/>
                <wp:lineTo x="0" y="0"/>
              </wp:wrapPolygon>
            </wp:wrapTight>
            <wp:docPr id="18" name="Bilde 18" descr="C:\Users\bvj\Desktop\Velkommen til kunstutst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vj\Desktop\Velkommen til kunstutstill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BBB">
        <w:rPr>
          <w:i w:val="0"/>
        </w:rPr>
        <w:t>Kunstneriske innslag</w:t>
      </w:r>
      <w:bookmarkEnd w:id="1"/>
      <w:bookmarkEnd w:id="2"/>
      <w:bookmarkEnd w:id="3"/>
      <w:bookmarkEnd w:id="4"/>
      <w:bookmarkEnd w:id="5"/>
      <w:bookmarkEnd w:id="6"/>
      <w:bookmarkEnd w:id="7"/>
      <w:bookmarkEnd w:id="8"/>
      <w:bookmarkEnd w:id="9"/>
      <w:bookmarkEnd w:id="10"/>
      <w:bookmarkEnd w:id="11"/>
      <w:bookmarkEnd w:id="12"/>
    </w:p>
    <w:p w:rsidR="002D68BE" w:rsidRPr="0004206E" w:rsidRDefault="007A687C" w:rsidP="00D17BBB">
      <w:r w:rsidRPr="0004206E">
        <w:t>I denne beskrivelsen av hvordan Hitra kommune sitt system for skolebasert vurdering er bygd opp, vil dere finne en rekke bilder. Disse bildene er sakset fra kunstutstilling på Hitra bibliotek</w:t>
      </w:r>
      <w:r w:rsidR="008D33E1" w:rsidRPr="0004206E">
        <w:t xml:space="preserve">. Bildene er laget av 1. – 4. trinn ved alle skolene på Hitra, og var samlet i forbindelse med Barnekulturdagen i april. Barnekulturdagen har vært arrangert hvert år siden 2003. Her får alle elevene vise hva de jobber med i hverdagen og treffe alle de andre småskoleelevene på Hitra. </w:t>
      </w:r>
      <w:bookmarkStart w:id="13" w:name="_Toc256612266"/>
      <w:bookmarkStart w:id="14" w:name="_Toc256612528"/>
      <w:bookmarkStart w:id="15" w:name="_Toc256612571"/>
      <w:bookmarkStart w:id="16" w:name="_Toc256612847"/>
      <w:bookmarkStart w:id="17" w:name="_Toc337552679"/>
      <w:bookmarkStart w:id="18" w:name="_Toc348099753"/>
      <w:bookmarkStart w:id="19" w:name="_Toc348353671"/>
      <w:bookmarkStart w:id="20" w:name="_Toc348353836"/>
      <w:bookmarkStart w:id="21" w:name="_Toc348353864"/>
      <w:bookmarkStart w:id="22" w:name="_Toc348436030"/>
      <w:bookmarkStart w:id="23" w:name="_Toc348444368"/>
      <w:bookmarkStart w:id="24" w:name="_Toc348444421"/>
      <w:bookmarkStart w:id="25" w:name="_Toc348445431"/>
      <w:bookmarkStart w:id="26" w:name="_Toc348445520"/>
      <w:bookmarkStart w:id="27" w:name="_Toc348446336"/>
      <w:bookmarkStart w:id="28" w:name="_Toc348446430"/>
      <w:bookmarkStart w:id="29" w:name="_Toc348446477"/>
      <w:bookmarkStart w:id="30" w:name="_Toc348446524"/>
      <w:bookmarkStart w:id="31" w:name="_Toc348447029"/>
      <w:bookmarkStart w:id="32" w:name="_Toc348888812"/>
      <w:bookmarkStart w:id="33" w:name="_Toc348892790"/>
      <w:bookmarkStart w:id="34" w:name="_Toc348893034"/>
      <w:bookmarkStart w:id="35" w:name="_Toc348893117"/>
      <w:bookmarkStart w:id="36" w:name="_Toc348893511"/>
      <w:bookmarkStart w:id="37" w:name="_Toc34889357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D44A46" w:rsidRDefault="00D44A46" w:rsidP="009930CF">
      <w:pPr>
        <w:ind w:right="-288"/>
      </w:pPr>
      <w:bookmarkStart w:id="38" w:name="_Toc246691397"/>
      <w:bookmarkStart w:id="39" w:name="_Toc246691607"/>
      <w:bookmarkStart w:id="40" w:name="_Toc256612529"/>
      <w:bookmarkStart w:id="41" w:name="_Toc256612572"/>
      <w:bookmarkStart w:id="42" w:name="_Toc256612848"/>
      <w:bookmarkStart w:id="43" w:name="_Toc348893572"/>
    </w:p>
    <w:p w:rsidR="00D17BBB" w:rsidRDefault="00D17BBB" w:rsidP="00A12114">
      <w:pPr>
        <w:pStyle w:val="Overskrift3"/>
      </w:pPr>
      <w:bookmarkStart w:id="44" w:name="_Toc482617346"/>
      <w:bookmarkEnd w:id="38"/>
      <w:bookmarkEnd w:id="39"/>
      <w:bookmarkEnd w:id="40"/>
      <w:bookmarkEnd w:id="41"/>
      <w:bookmarkEnd w:id="42"/>
      <w:bookmarkEnd w:id="43"/>
    </w:p>
    <w:p w:rsidR="005C4961" w:rsidRPr="00651078" w:rsidRDefault="005C4961" w:rsidP="00651078">
      <w:pPr>
        <w:pStyle w:val="Overskrift2"/>
        <w:rPr>
          <w:i w:val="0"/>
        </w:rPr>
      </w:pPr>
      <w:bookmarkStart w:id="45" w:name="_Toc484085252"/>
      <w:bookmarkStart w:id="46" w:name="_Toc484089515"/>
      <w:bookmarkStart w:id="47" w:name="_Toc484089590"/>
      <w:bookmarkStart w:id="48" w:name="_Toc484089737"/>
      <w:bookmarkStart w:id="49" w:name="_Toc484585016"/>
      <w:bookmarkStart w:id="50" w:name="_Toc484585285"/>
      <w:bookmarkStart w:id="51" w:name="_Toc484586589"/>
      <w:bookmarkStart w:id="52" w:name="_Toc484586686"/>
      <w:bookmarkStart w:id="53" w:name="_Toc484586766"/>
      <w:bookmarkStart w:id="54" w:name="_Toc484587019"/>
      <w:bookmarkStart w:id="55" w:name="_Toc484587134"/>
      <w:bookmarkStart w:id="56" w:name="_Toc484587438"/>
      <w:r w:rsidRPr="00651078">
        <w:rPr>
          <w:i w:val="0"/>
        </w:rPr>
        <w:t>Innledning</w:t>
      </w:r>
      <w:bookmarkEnd w:id="44"/>
      <w:bookmarkEnd w:id="45"/>
      <w:bookmarkEnd w:id="46"/>
      <w:bookmarkEnd w:id="47"/>
      <w:bookmarkEnd w:id="48"/>
      <w:bookmarkEnd w:id="49"/>
      <w:bookmarkEnd w:id="50"/>
      <w:bookmarkEnd w:id="51"/>
      <w:bookmarkEnd w:id="52"/>
      <w:bookmarkEnd w:id="53"/>
      <w:bookmarkEnd w:id="54"/>
      <w:bookmarkEnd w:id="55"/>
      <w:bookmarkEnd w:id="56"/>
    </w:p>
    <w:p w:rsidR="005C4961" w:rsidRDefault="005C4961" w:rsidP="0004206E">
      <w:pPr>
        <w:tabs>
          <w:tab w:val="left" w:pos="738"/>
        </w:tabs>
      </w:pPr>
      <w:r w:rsidRPr="005C4961">
        <w:t xml:space="preserve">Skolebasert vurdering vil si at skolen vurderer om organisering, tilrettelegging og gjennomføring av opplæringen bidrar til å nå målene som fastsatt i Læreplanverket for Kunnskapsløftet. Skoleledere har ansvar for å gjennomføre vurderingen jevnlig, og skoleeiere har ansvar for å påse at den blir gjennomført. </w:t>
      </w:r>
      <w:bookmarkStart w:id="57" w:name="_Toc482617347"/>
    </w:p>
    <w:p w:rsidR="0004206E" w:rsidRPr="005C4961" w:rsidRDefault="0004206E" w:rsidP="0004206E">
      <w:pPr>
        <w:tabs>
          <w:tab w:val="left" w:pos="738"/>
        </w:tabs>
      </w:pPr>
    </w:p>
    <w:p w:rsidR="005C4961" w:rsidRPr="00DE17AE" w:rsidRDefault="005C4961" w:rsidP="00DE17AE">
      <w:r w:rsidRPr="005C4961">
        <w:t>I forskrift til Opplæringslova finn</w:t>
      </w:r>
      <w:r w:rsidR="00424DDA">
        <w:t>er</w:t>
      </w:r>
      <w:r w:rsidRPr="005C4961">
        <w:t xml:space="preserve"> vi følgende:</w:t>
      </w:r>
    </w:p>
    <w:p w:rsidR="005C4961" w:rsidRPr="005C4961" w:rsidRDefault="005C4961" w:rsidP="00B75868">
      <w:pPr>
        <w:pStyle w:val="Overskrift3"/>
      </w:pPr>
      <w:bookmarkStart w:id="58" w:name="_Toc484085253"/>
      <w:bookmarkStart w:id="59" w:name="_Toc484089516"/>
      <w:bookmarkStart w:id="60" w:name="_Toc484089591"/>
      <w:bookmarkStart w:id="61" w:name="_Toc484089738"/>
      <w:bookmarkStart w:id="62" w:name="_Toc484585017"/>
      <w:bookmarkStart w:id="63" w:name="_Toc484585286"/>
      <w:bookmarkStart w:id="64" w:name="_Toc484586590"/>
      <w:bookmarkStart w:id="65" w:name="_Toc484586687"/>
      <w:bookmarkStart w:id="66" w:name="_Toc484586767"/>
      <w:bookmarkStart w:id="67" w:name="_Toc484587020"/>
      <w:bookmarkStart w:id="68" w:name="_Toc484587135"/>
      <w:bookmarkStart w:id="69" w:name="_Toc484587439"/>
      <w:r w:rsidRPr="005C4961">
        <w:t>§ 2-1 Skolebasert vurdering</w:t>
      </w:r>
      <w:bookmarkEnd w:id="57"/>
      <w:bookmarkEnd w:id="58"/>
      <w:bookmarkEnd w:id="59"/>
      <w:bookmarkEnd w:id="60"/>
      <w:bookmarkEnd w:id="61"/>
      <w:bookmarkEnd w:id="62"/>
      <w:bookmarkEnd w:id="63"/>
      <w:bookmarkEnd w:id="64"/>
      <w:bookmarkEnd w:id="65"/>
      <w:bookmarkEnd w:id="66"/>
      <w:bookmarkEnd w:id="67"/>
      <w:bookmarkEnd w:id="68"/>
      <w:bookmarkEnd w:id="69"/>
    </w:p>
    <w:p w:rsidR="005C4961" w:rsidRPr="005C4961" w:rsidRDefault="005C4961" w:rsidP="005C4961">
      <w:pPr>
        <w:tabs>
          <w:tab w:val="left" w:pos="738"/>
        </w:tabs>
        <w:rPr>
          <w:i/>
        </w:rPr>
      </w:pPr>
      <w:r w:rsidRPr="005C4961">
        <w:rPr>
          <w:i/>
        </w:rPr>
        <w:t xml:space="preserve"> «Skolen skal jamleg vurdere i kva grad organiseringa, tilrettelegginga og gjennomføringa av opplæringa medverkar til å nå dei måla som er fastsatte i Læreplanverket for Kunnskapsløftet. Skoleeigaren har ansvar for å sjå til at vurderinga blir gjennomført etter føresetnadene.» </w:t>
      </w:r>
    </w:p>
    <w:p w:rsidR="005C4961" w:rsidRPr="005C4961" w:rsidRDefault="005C4961" w:rsidP="005C4961">
      <w:pPr>
        <w:tabs>
          <w:tab w:val="left" w:pos="738"/>
        </w:tabs>
      </w:pPr>
    </w:p>
    <w:p w:rsidR="005C4961" w:rsidRPr="005C4961" w:rsidRDefault="00670BF5" w:rsidP="00B55C88">
      <w:pPr>
        <w:pStyle w:val="Overskrift3"/>
      </w:pPr>
      <w:bookmarkStart w:id="70" w:name="_Toc484085254"/>
      <w:bookmarkStart w:id="71" w:name="_Toc484089517"/>
      <w:bookmarkStart w:id="72" w:name="_Toc484089592"/>
      <w:bookmarkStart w:id="73" w:name="_Toc484089739"/>
      <w:bookmarkStart w:id="74" w:name="_Toc484585018"/>
      <w:bookmarkStart w:id="75" w:name="_Toc484585287"/>
      <w:bookmarkStart w:id="76" w:name="_Toc484586591"/>
      <w:bookmarkStart w:id="77" w:name="_Toc484586688"/>
      <w:bookmarkStart w:id="78" w:name="_Toc484586768"/>
      <w:bookmarkStart w:id="79" w:name="_Toc484587021"/>
      <w:bookmarkStart w:id="80" w:name="_Toc484587136"/>
      <w:bookmarkStart w:id="81" w:name="_Toc484587440"/>
      <w:r w:rsidRPr="00A8370C">
        <w:rPr>
          <w:i/>
          <w:noProof/>
        </w:rPr>
        <w:drawing>
          <wp:anchor distT="0" distB="0" distL="114300" distR="114300" simplePos="0" relativeHeight="251652608" behindDoc="1" locked="0" layoutInCell="1" allowOverlap="1" wp14:anchorId="2E94E108" wp14:editId="2089C9AC">
            <wp:simplePos x="0" y="0"/>
            <wp:positionH relativeFrom="column">
              <wp:posOffset>3825240</wp:posOffset>
            </wp:positionH>
            <wp:positionV relativeFrom="paragraph">
              <wp:posOffset>273685</wp:posOffset>
            </wp:positionV>
            <wp:extent cx="2794000" cy="2094865"/>
            <wp:effectExtent l="330517" t="317183" r="336868" b="317817"/>
            <wp:wrapTight wrapText="bothSides">
              <wp:wrapPolygon edited="0">
                <wp:start x="-2452" y="21865"/>
                <wp:lineTo x="-2158" y="25008"/>
                <wp:lineTo x="19197" y="24812"/>
                <wp:lineTo x="21406" y="23829"/>
                <wp:lineTo x="21553" y="23829"/>
                <wp:lineTo x="23615" y="18722"/>
                <wp:lineTo x="23910" y="18526"/>
                <wp:lineTo x="23910" y="62"/>
                <wp:lineTo x="23615" y="-134"/>
                <wp:lineTo x="21553" y="-3081"/>
                <wp:lineTo x="1672" y="-3277"/>
                <wp:lineTo x="199" y="-2491"/>
                <wp:lineTo x="-2158" y="-2491"/>
                <wp:lineTo x="-2452" y="3794"/>
                <wp:lineTo x="-2452" y="21865"/>
              </wp:wrapPolygon>
            </wp:wrapTight>
            <wp:docPr id="15" name="Bilde 15" descr="C:\Users\bvj\Desktop\Sk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vj\Desktop\Skr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94000" cy="2094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C4961" w:rsidRPr="005C4961">
        <w:t>§ 2-2 Rapportering frå kommunen og fylkeskommunen</w:t>
      </w:r>
      <w:bookmarkEnd w:id="70"/>
      <w:bookmarkEnd w:id="71"/>
      <w:bookmarkEnd w:id="72"/>
      <w:bookmarkEnd w:id="73"/>
      <w:bookmarkEnd w:id="74"/>
      <w:bookmarkEnd w:id="75"/>
      <w:bookmarkEnd w:id="76"/>
      <w:bookmarkEnd w:id="77"/>
      <w:bookmarkEnd w:id="78"/>
      <w:bookmarkEnd w:id="79"/>
      <w:bookmarkEnd w:id="80"/>
      <w:bookmarkEnd w:id="81"/>
    </w:p>
    <w:p w:rsidR="005C4961" w:rsidRPr="005C4961" w:rsidRDefault="005C4961" w:rsidP="005C4961">
      <w:pPr>
        <w:tabs>
          <w:tab w:val="left" w:pos="738"/>
        </w:tabs>
        <w:rPr>
          <w:i/>
        </w:rPr>
      </w:pPr>
      <w:r w:rsidRPr="005C4961">
        <w:t>«</w:t>
      </w:r>
      <w:r w:rsidRPr="005C4961">
        <w:rPr>
          <w:i/>
        </w:rPr>
        <w:t>Skoleeigaren skal medvirke til å etablere administrative system og å innhente statistiske og andre opplysninger som trengst for å vurdere tilstanden og utviklinga innanfor opplæringa.»</w:t>
      </w:r>
    </w:p>
    <w:p w:rsidR="005C4961" w:rsidRPr="005C4961" w:rsidRDefault="005C4961" w:rsidP="005C4961">
      <w:pPr>
        <w:tabs>
          <w:tab w:val="left" w:pos="738"/>
        </w:tabs>
      </w:pPr>
    </w:p>
    <w:p w:rsidR="00D17975" w:rsidRPr="00E046A1" w:rsidRDefault="00D17975" w:rsidP="00D17975">
      <w:pPr>
        <w:rPr>
          <w:rFonts w:ascii="Calibri" w:hAnsi="Calibri" w:cs="Calibri"/>
          <w:sz w:val="22"/>
          <w:szCs w:val="22"/>
          <w:lang w:eastAsia="en-US"/>
        </w:rPr>
      </w:pPr>
    </w:p>
    <w:p w:rsidR="00D17975" w:rsidRPr="00E046A1" w:rsidRDefault="00D17975" w:rsidP="00D17975">
      <w:pPr>
        <w:rPr>
          <w:rFonts w:ascii="Calibri" w:hAnsi="Calibri" w:cs="Calibri"/>
          <w:sz w:val="22"/>
          <w:szCs w:val="22"/>
          <w:lang w:eastAsia="en-US"/>
        </w:rPr>
      </w:pPr>
    </w:p>
    <w:p w:rsidR="005C4961" w:rsidRPr="005C4961" w:rsidRDefault="005C4961" w:rsidP="005C4961">
      <w:pPr>
        <w:tabs>
          <w:tab w:val="left" w:pos="738"/>
        </w:tabs>
      </w:pPr>
      <w:r w:rsidRPr="005C4961">
        <w:t xml:space="preserve">Skolebasert vurdering er en viktig del av evaluering og oppfølging av det lokale arbeidet med læreplaner ved skolen. Den kan være et nyttig grunnlag for diskusjon og samarbeid mellom skoleledere og skoleeiere, og skal danne utgangspunktet for tilbakemelding gjennom skoleeiers forsvarlig system (§ 13.10) hvert år (Tilstandsrapporten). Systematisk skolebasert vurdering gjennom kollektive arbeidsprosesser, bidrar også til kunnskapsutvikling og utvikling av skolen som lærende organisasjoner. </w:t>
      </w:r>
    </w:p>
    <w:p w:rsidR="00E24431" w:rsidRDefault="00E24431" w:rsidP="00D44A46"/>
    <w:p w:rsidR="00130FB0" w:rsidRPr="00A8370C" w:rsidRDefault="00130FB0" w:rsidP="00A12114">
      <w:pPr>
        <w:pStyle w:val="Overskrift2"/>
        <w:rPr>
          <w:i w:val="0"/>
        </w:rPr>
      </w:pPr>
      <w:bookmarkStart w:id="82" w:name="_Toc484085255"/>
      <w:bookmarkStart w:id="83" w:name="_Toc484089518"/>
      <w:bookmarkStart w:id="84" w:name="_Toc484089593"/>
      <w:bookmarkStart w:id="85" w:name="_Toc484089740"/>
      <w:bookmarkStart w:id="86" w:name="_Toc484585019"/>
      <w:bookmarkStart w:id="87" w:name="_Toc484585288"/>
      <w:bookmarkStart w:id="88" w:name="_Toc484586592"/>
      <w:bookmarkStart w:id="89" w:name="_Toc484586689"/>
      <w:bookmarkStart w:id="90" w:name="_Toc484586769"/>
      <w:bookmarkStart w:id="91" w:name="_Toc484587022"/>
      <w:bookmarkStart w:id="92" w:name="_Toc484587137"/>
      <w:bookmarkStart w:id="93" w:name="_Toc484587441"/>
      <w:r w:rsidRPr="00A8370C">
        <w:rPr>
          <w:i w:val="0"/>
        </w:rPr>
        <w:lastRenderedPageBreak/>
        <w:t>Skolebasert vurdering i Hitraskolen</w:t>
      </w:r>
      <w:bookmarkEnd w:id="82"/>
      <w:bookmarkEnd w:id="83"/>
      <w:bookmarkEnd w:id="84"/>
      <w:bookmarkEnd w:id="85"/>
      <w:bookmarkEnd w:id="86"/>
      <w:bookmarkEnd w:id="87"/>
      <w:bookmarkEnd w:id="88"/>
      <w:bookmarkEnd w:id="89"/>
      <w:bookmarkEnd w:id="90"/>
      <w:bookmarkEnd w:id="91"/>
      <w:bookmarkEnd w:id="92"/>
      <w:bookmarkEnd w:id="93"/>
    </w:p>
    <w:p w:rsidR="00130FB0" w:rsidRPr="00B72D01" w:rsidRDefault="00130FB0" w:rsidP="00130FB0">
      <w:pPr>
        <w:tabs>
          <w:tab w:val="left" w:pos="738"/>
        </w:tabs>
      </w:pPr>
      <w:r w:rsidRPr="00B72D01">
        <w:t>Læreplanverket gir føringer for skolenes arbeid med elevenes faglige, sosiale og kulturelle kompetanse og trivsel. I skolene på Hitra er skolebasert vurdering et viktig moment i kvalitetsarbeidet og vurderingen skal bidra ti</w:t>
      </w:r>
      <w:r>
        <w:t>l kollektive læringsprosesser, kunnskapsutvikling og utvikling av en lærende organisasjon.</w:t>
      </w:r>
    </w:p>
    <w:p w:rsidR="00130FB0" w:rsidRPr="00B72D01" w:rsidRDefault="00130FB0" w:rsidP="00130FB0">
      <w:pPr>
        <w:tabs>
          <w:tab w:val="left" w:pos="738"/>
        </w:tabs>
      </w:pPr>
    </w:p>
    <w:p w:rsidR="00A8370C" w:rsidRPr="00454244" w:rsidRDefault="00130FB0" w:rsidP="00454244">
      <w:pPr>
        <w:tabs>
          <w:tab w:val="left" w:pos="738"/>
        </w:tabs>
      </w:pPr>
      <w:r w:rsidRPr="00B72D01">
        <w:t>Hvis skolebasert vurdering skal bli et viktig ledd i kvalitetsarbeidet ved sk</w:t>
      </w:r>
      <w:r>
        <w:t>olen, er det helt sentralt at</w:t>
      </w:r>
      <w:r w:rsidRPr="00B72D01">
        <w:t xml:space="preserve"> resultatene bearbeides underveis, og at en følger opp tiltakene som iverksettes. Skoleleders rolle ved</w:t>
      </w:r>
      <w:r>
        <w:t xml:space="preserve"> den enkelte skole er</w:t>
      </w:r>
      <w:r w:rsidRPr="00B72D01">
        <w:t xml:space="preserve"> sentral. Det er viktig at skolelederen leder og følger opp kvalitetsarbeidet i skolehverdagen sammen med det øvrige personalet. </w:t>
      </w:r>
      <w:bookmarkStart w:id="94" w:name="_Toc482617348"/>
    </w:p>
    <w:p w:rsidR="00130FB0" w:rsidRPr="00A8370C" w:rsidRDefault="00130FB0" w:rsidP="00A12114">
      <w:pPr>
        <w:pStyle w:val="Overskrift2"/>
        <w:rPr>
          <w:i w:val="0"/>
        </w:rPr>
      </w:pPr>
      <w:bookmarkStart w:id="95" w:name="_Toc484085256"/>
      <w:bookmarkStart w:id="96" w:name="_Toc484089519"/>
      <w:bookmarkStart w:id="97" w:name="_Toc484089594"/>
      <w:bookmarkStart w:id="98" w:name="_Toc484089741"/>
      <w:bookmarkStart w:id="99" w:name="_Toc484585020"/>
      <w:bookmarkStart w:id="100" w:name="_Toc484585289"/>
      <w:bookmarkStart w:id="101" w:name="_Toc484586593"/>
      <w:bookmarkStart w:id="102" w:name="_Toc484586690"/>
      <w:bookmarkStart w:id="103" w:name="_Toc484586770"/>
      <w:bookmarkStart w:id="104" w:name="_Toc484587023"/>
      <w:bookmarkStart w:id="105" w:name="_Toc484587138"/>
      <w:bookmarkStart w:id="106" w:name="_Toc484587442"/>
      <w:r w:rsidRPr="00A8370C">
        <w:rPr>
          <w:i w:val="0"/>
        </w:rPr>
        <w:t>Vurderingens konsekvenser for undervisning og læring</w:t>
      </w:r>
      <w:bookmarkEnd w:id="94"/>
      <w:bookmarkEnd w:id="95"/>
      <w:bookmarkEnd w:id="96"/>
      <w:bookmarkEnd w:id="97"/>
      <w:bookmarkEnd w:id="98"/>
      <w:bookmarkEnd w:id="99"/>
      <w:bookmarkEnd w:id="100"/>
      <w:bookmarkEnd w:id="101"/>
      <w:bookmarkEnd w:id="102"/>
      <w:bookmarkEnd w:id="103"/>
      <w:bookmarkEnd w:id="104"/>
      <w:bookmarkEnd w:id="105"/>
      <w:bookmarkEnd w:id="106"/>
    </w:p>
    <w:p w:rsidR="00130FB0" w:rsidRPr="00B72D01" w:rsidRDefault="00130FB0" w:rsidP="00130FB0">
      <w:pPr>
        <w:tabs>
          <w:tab w:val="left" w:pos="738"/>
        </w:tabs>
      </w:pPr>
      <w:r w:rsidRPr="00B72D01">
        <w:t>Thomas Nordahl mfl sier følgende i sin bok «Dette vet vi om vurderingspraksis»:</w:t>
      </w:r>
    </w:p>
    <w:p w:rsidR="00130FB0" w:rsidRPr="00B72D01" w:rsidRDefault="00A8370C" w:rsidP="00130FB0">
      <w:pPr>
        <w:tabs>
          <w:tab w:val="left" w:pos="738"/>
        </w:tabs>
        <w:rPr>
          <w:i/>
        </w:rPr>
      </w:pPr>
      <w:r w:rsidRPr="00D51AD5">
        <w:rPr>
          <w:noProof/>
        </w:rPr>
        <w:drawing>
          <wp:anchor distT="0" distB="0" distL="114300" distR="114300" simplePos="0" relativeHeight="251673088" behindDoc="1" locked="0" layoutInCell="1" allowOverlap="1">
            <wp:simplePos x="0" y="0"/>
            <wp:positionH relativeFrom="column">
              <wp:posOffset>3376295</wp:posOffset>
            </wp:positionH>
            <wp:positionV relativeFrom="paragraph">
              <wp:posOffset>519430</wp:posOffset>
            </wp:positionV>
            <wp:extent cx="2790190" cy="2092325"/>
            <wp:effectExtent l="0" t="0" r="0" b="3175"/>
            <wp:wrapTight wrapText="bothSides">
              <wp:wrapPolygon edited="0">
                <wp:start x="0" y="0"/>
                <wp:lineTo x="0" y="21436"/>
                <wp:lineTo x="21384" y="21436"/>
                <wp:lineTo x="21384" y="0"/>
                <wp:lineTo x="0" y="0"/>
              </wp:wrapPolygon>
            </wp:wrapTight>
            <wp:docPr id="4" name="Bilde 4" descr="C:\Users\bvj\Desktop\S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vj\Desktop\Sil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19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FB0" w:rsidRPr="00B72D01">
        <w:rPr>
          <w:i/>
        </w:rPr>
        <w:t>Hensikten med vurdering er å bidra til økt læring, og det vil være for enkelt å tro at eleven alene skal kunne endre egen fors</w:t>
      </w:r>
      <w:r w:rsidR="00130FB0">
        <w:rPr>
          <w:i/>
        </w:rPr>
        <w:t>tå</w:t>
      </w:r>
      <w:r w:rsidR="00130FB0" w:rsidRPr="00B72D01">
        <w:rPr>
          <w:i/>
        </w:rPr>
        <w:t xml:space="preserve">else, egne læringsstrategier og egen arbeidsinnsats, slik at læringsutbyttet øker. Læreren og lærernes handlinger vil derfor være helt avgjørende for å kunne realisere de prosesser som bidrar til at elevene lærer. </w:t>
      </w:r>
    </w:p>
    <w:p w:rsidR="00130FB0" w:rsidRPr="00B72D01" w:rsidRDefault="00130FB0" w:rsidP="00130FB0">
      <w:pPr>
        <w:tabs>
          <w:tab w:val="left" w:pos="738"/>
        </w:tabs>
        <w:rPr>
          <w:i/>
        </w:rPr>
      </w:pPr>
    </w:p>
    <w:p w:rsidR="00130FB0" w:rsidRPr="00B72D01" w:rsidRDefault="00130FB0" w:rsidP="00130FB0">
      <w:pPr>
        <w:tabs>
          <w:tab w:val="left" w:pos="738"/>
        </w:tabs>
        <w:rPr>
          <w:i/>
        </w:rPr>
      </w:pPr>
      <w:r w:rsidRPr="00B72D01">
        <w:rPr>
          <w:i/>
        </w:rPr>
        <w:t>Forbedringspotensialet ligger i lærerens ledelse, relasjoner til elevene og undervisningen. En konsekvens av vurderingsarbeidet vil derfor være at læreren videreutvikler sin egen pedagogisk praksis. Informasjon fra vurdering, arbeidsinnsatsen til den enkelte elev, læringsmiljøet og undervisningen, er faktorer som kan påvirke elevenes læringsutbytte ifølge Thomas Nordahl.</w:t>
      </w:r>
      <w:r>
        <w:rPr>
          <w:i/>
        </w:rPr>
        <w:t>»</w:t>
      </w:r>
    </w:p>
    <w:p w:rsidR="00A8370C" w:rsidRDefault="00A8370C" w:rsidP="00A12114">
      <w:pPr>
        <w:pStyle w:val="Overskrift2"/>
        <w:rPr>
          <w:i w:val="0"/>
        </w:rPr>
      </w:pPr>
    </w:p>
    <w:p w:rsidR="00130FB0" w:rsidRPr="00A8370C" w:rsidRDefault="00130FB0" w:rsidP="00A12114">
      <w:pPr>
        <w:pStyle w:val="Overskrift2"/>
        <w:rPr>
          <w:i w:val="0"/>
        </w:rPr>
      </w:pPr>
      <w:bookmarkStart w:id="107" w:name="_Toc484085257"/>
      <w:bookmarkStart w:id="108" w:name="_Toc484089520"/>
      <w:bookmarkStart w:id="109" w:name="_Toc484089595"/>
      <w:bookmarkStart w:id="110" w:name="_Toc484089742"/>
      <w:bookmarkStart w:id="111" w:name="_Toc484585021"/>
      <w:bookmarkStart w:id="112" w:name="_Toc484585290"/>
      <w:bookmarkStart w:id="113" w:name="_Toc484586594"/>
      <w:bookmarkStart w:id="114" w:name="_Toc484586691"/>
      <w:bookmarkStart w:id="115" w:name="_Toc484586771"/>
      <w:bookmarkStart w:id="116" w:name="_Toc484587024"/>
      <w:bookmarkStart w:id="117" w:name="_Toc484587139"/>
      <w:bookmarkStart w:id="118" w:name="_Toc484587443"/>
      <w:r w:rsidRPr="00A8370C">
        <w:rPr>
          <w:i w:val="0"/>
        </w:rPr>
        <w:t>Sammenhengen mellom skolebasert vurdering og krav om et forsvarlig system</w:t>
      </w:r>
      <w:bookmarkEnd w:id="107"/>
      <w:bookmarkEnd w:id="108"/>
      <w:bookmarkEnd w:id="109"/>
      <w:bookmarkEnd w:id="110"/>
      <w:bookmarkEnd w:id="111"/>
      <w:bookmarkEnd w:id="112"/>
      <w:bookmarkEnd w:id="113"/>
      <w:bookmarkEnd w:id="114"/>
      <w:bookmarkEnd w:id="115"/>
      <w:bookmarkEnd w:id="116"/>
      <w:bookmarkEnd w:id="117"/>
      <w:bookmarkEnd w:id="118"/>
      <w:r w:rsidRPr="00A8370C">
        <w:rPr>
          <w:i w:val="0"/>
        </w:rPr>
        <w:t xml:space="preserve"> </w:t>
      </w:r>
    </w:p>
    <w:p w:rsidR="00130FB0" w:rsidRPr="00B72D01" w:rsidRDefault="00130FB0" w:rsidP="00130FB0">
      <w:pPr>
        <w:tabs>
          <w:tab w:val="left" w:pos="738"/>
        </w:tabs>
      </w:pPr>
      <w:r w:rsidRPr="00B72D01">
        <w:t>Kommunen skal se til at skolebasert vurdering blir gjennomført etter forutsetningen</w:t>
      </w:r>
      <w:r>
        <w:t xml:space="preserve">e. Dette følger </w:t>
      </w:r>
      <w:r w:rsidRPr="00B72D01">
        <w:t>av regelverkets bestemmelse om skolebasert vurdering, § 2-1 i forskrift til Opplæringslova og bestemmelse</w:t>
      </w:r>
      <w:r w:rsidR="00424DDA">
        <w:t>ne om å ha et forsvarlig system</w:t>
      </w:r>
      <w:r w:rsidRPr="00B72D01">
        <w:t xml:space="preserve"> (Opplæringslova</w:t>
      </w:r>
      <w:r w:rsidR="00424DDA" w:rsidRPr="00B72D01">
        <w:t>§13.10</w:t>
      </w:r>
      <w:r w:rsidRPr="00B72D01">
        <w:t>)</w:t>
      </w:r>
      <w:r w:rsidR="00424DDA">
        <w:t>.</w:t>
      </w:r>
    </w:p>
    <w:p w:rsidR="00130FB0" w:rsidRPr="00B72D01" w:rsidRDefault="00130FB0" w:rsidP="00130FB0">
      <w:pPr>
        <w:tabs>
          <w:tab w:val="left" w:pos="738"/>
        </w:tabs>
      </w:pPr>
    </w:p>
    <w:p w:rsidR="00130FB0" w:rsidRPr="00B72D01" w:rsidRDefault="00130FB0" w:rsidP="00130FB0">
      <w:pPr>
        <w:tabs>
          <w:tab w:val="left" w:pos="738"/>
        </w:tabs>
        <w:rPr>
          <w:rStyle w:val="Overskrift4Tegn"/>
          <w:sz w:val="24"/>
          <w:szCs w:val="24"/>
        </w:rPr>
      </w:pPr>
      <w:r w:rsidRPr="00B72D01">
        <w:t>Konklusjonene av den skolebaserte vur</w:t>
      </w:r>
      <w:r>
        <w:t>deringen ved den enkelte skole skal</w:t>
      </w:r>
      <w:r w:rsidR="00424DDA">
        <w:t xml:space="preserve"> skriftliggjøres, </w:t>
      </w:r>
      <w:r w:rsidRPr="00B72D01">
        <w:t>og skolene uta</w:t>
      </w:r>
      <w:r>
        <w:t xml:space="preserve">rbeider et </w:t>
      </w:r>
      <w:r w:rsidRPr="00C13CFC">
        <w:rPr>
          <w:i/>
        </w:rPr>
        <w:t>kvalitets – og utviklingsdokument</w:t>
      </w:r>
      <w:r w:rsidRPr="00B72D01">
        <w:t xml:space="preserve"> som grunnlag for </w:t>
      </w:r>
      <w:r w:rsidR="00E50F93" w:rsidRPr="00B72D01">
        <w:t>skoleeiers</w:t>
      </w:r>
      <w:r w:rsidRPr="00B72D01">
        <w:t xml:space="preserve"> årlige tilstandsrapport som legges fram for kommunestyret. </w:t>
      </w:r>
      <w:r>
        <w:br/>
      </w:r>
    </w:p>
    <w:p w:rsidR="00B75868" w:rsidRDefault="00130FB0" w:rsidP="00B75868">
      <w:pPr>
        <w:pStyle w:val="NormalWeb"/>
        <w:tabs>
          <w:tab w:val="left" w:pos="738"/>
        </w:tabs>
        <w:rPr>
          <w:szCs w:val="24"/>
        </w:rPr>
      </w:pPr>
      <w:r w:rsidRPr="00B72D01">
        <w:rPr>
          <w:szCs w:val="24"/>
        </w:rPr>
        <w:t xml:space="preserve">Vedlagt følger rutiner og årshjul for hvordan den skolebaserte vurderingen </w:t>
      </w:r>
      <w:r>
        <w:rPr>
          <w:szCs w:val="24"/>
        </w:rPr>
        <w:t>skal gjennomføres i Hitraskolen. I</w:t>
      </w:r>
      <w:r w:rsidRPr="00B72D01">
        <w:rPr>
          <w:szCs w:val="24"/>
        </w:rPr>
        <w:t xml:space="preserve"> tillegg er det etablert et 4 -årig årshjul for styrings- og utviklingsdialogen mellom</w:t>
      </w:r>
      <w:r>
        <w:rPr>
          <w:szCs w:val="24"/>
        </w:rPr>
        <w:t xml:space="preserve"> skolene og </w:t>
      </w:r>
      <w:r w:rsidRPr="00B72D01">
        <w:rPr>
          <w:szCs w:val="24"/>
        </w:rPr>
        <w:t xml:space="preserve">det administrative og det politiske skoleeiernivået. </w:t>
      </w:r>
      <w:bookmarkStart w:id="119" w:name="_Toc482617349"/>
      <w:bookmarkStart w:id="120" w:name="_Toc484085258"/>
      <w:bookmarkStart w:id="121" w:name="_Toc484089521"/>
      <w:bookmarkStart w:id="122" w:name="_Toc484089596"/>
      <w:bookmarkStart w:id="123" w:name="_Toc484089743"/>
      <w:bookmarkStart w:id="124" w:name="_Toc484585022"/>
      <w:bookmarkStart w:id="125" w:name="_Toc484585291"/>
      <w:bookmarkStart w:id="126" w:name="_Toc484586595"/>
      <w:bookmarkStart w:id="127" w:name="_Toc484586692"/>
      <w:bookmarkStart w:id="128" w:name="_Toc484586772"/>
      <w:bookmarkStart w:id="129" w:name="_Toc484587025"/>
      <w:bookmarkStart w:id="130" w:name="_Toc484587140"/>
      <w:bookmarkStart w:id="131" w:name="_Toc484587444"/>
    </w:p>
    <w:p w:rsidR="00B75868" w:rsidRDefault="00B75868">
      <w:pPr>
        <w:rPr>
          <w:color w:val="000000"/>
        </w:rPr>
      </w:pPr>
      <w:r>
        <w:br w:type="page"/>
      </w:r>
    </w:p>
    <w:p w:rsidR="00F025BE" w:rsidRDefault="00F025BE" w:rsidP="00A8370C">
      <w:pPr>
        <w:pStyle w:val="Overskrift2"/>
        <w:rPr>
          <w:i w:val="0"/>
        </w:rPr>
      </w:pPr>
      <w:r w:rsidRPr="00A8370C">
        <w:rPr>
          <w:i w:val="0"/>
        </w:rPr>
        <w:lastRenderedPageBreak/>
        <w:t>Å</w:t>
      </w:r>
      <w:bookmarkEnd w:id="119"/>
      <w:r w:rsidR="00A8370C" w:rsidRPr="00A8370C">
        <w:rPr>
          <w:i w:val="0"/>
        </w:rPr>
        <w:t>rshjul for skolebasert vurdering</w:t>
      </w:r>
      <w:r w:rsidR="00817C97">
        <w:rPr>
          <w:i w:val="0"/>
        </w:rPr>
        <w:t xml:space="preserve"> for Hitraskolen</w:t>
      </w:r>
      <w:bookmarkEnd w:id="120"/>
      <w:bookmarkEnd w:id="121"/>
      <w:bookmarkEnd w:id="122"/>
      <w:bookmarkEnd w:id="123"/>
      <w:bookmarkEnd w:id="124"/>
      <w:bookmarkEnd w:id="125"/>
      <w:bookmarkEnd w:id="126"/>
      <w:bookmarkEnd w:id="127"/>
      <w:bookmarkEnd w:id="128"/>
      <w:bookmarkEnd w:id="129"/>
      <w:bookmarkEnd w:id="130"/>
      <w:bookmarkEnd w:id="131"/>
    </w:p>
    <w:p w:rsidR="00BE1CE6" w:rsidRDefault="00BE1CE6" w:rsidP="00BE1CE6"/>
    <w:tbl>
      <w:tblPr>
        <w:tblpPr w:leftFromText="141" w:rightFromText="141" w:vertAnchor="text" w:tblpX="-25" w:tblpY="1"/>
        <w:tblOverlap w:val="neve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5"/>
        <w:gridCol w:w="5110"/>
        <w:gridCol w:w="630"/>
        <w:gridCol w:w="540"/>
        <w:gridCol w:w="560"/>
        <w:gridCol w:w="520"/>
        <w:gridCol w:w="740"/>
      </w:tblGrid>
      <w:tr w:rsidR="00BE1CE6" w:rsidRPr="001B42DC" w:rsidTr="00980525">
        <w:trPr>
          <w:cantSplit/>
          <w:trHeight w:val="1134"/>
        </w:trPr>
        <w:tc>
          <w:tcPr>
            <w:tcW w:w="2155" w:type="dxa"/>
            <w:shd w:val="clear" w:color="auto" w:fill="D9D9D9"/>
          </w:tcPr>
          <w:p w:rsidR="00BE1CE6" w:rsidRPr="001B42DC" w:rsidRDefault="00BE1CE6" w:rsidP="00980525">
            <w:pPr>
              <w:keepNext/>
              <w:tabs>
                <w:tab w:val="left" w:pos="738"/>
              </w:tabs>
              <w:spacing w:before="240" w:after="60"/>
              <w:outlineLvl w:val="0"/>
              <w:rPr>
                <w:b/>
                <w:bCs/>
                <w:kern w:val="32"/>
                <w:sz w:val="20"/>
                <w:szCs w:val="20"/>
              </w:rPr>
            </w:pPr>
            <w:r w:rsidRPr="001B42DC">
              <w:rPr>
                <w:b/>
                <w:bCs/>
                <w:kern w:val="32"/>
                <w:sz w:val="20"/>
                <w:szCs w:val="20"/>
              </w:rPr>
              <w:t>Tiltak</w:t>
            </w:r>
          </w:p>
        </w:tc>
        <w:tc>
          <w:tcPr>
            <w:tcW w:w="5110" w:type="dxa"/>
            <w:shd w:val="clear" w:color="auto" w:fill="D9D9D9"/>
          </w:tcPr>
          <w:p w:rsidR="00BE1CE6" w:rsidRPr="001B42DC" w:rsidRDefault="00BE1CE6" w:rsidP="00980525">
            <w:pPr>
              <w:keepNext/>
              <w:tabs>
                <w:tab w:val="left" w:pos="738"/>
              </w:tabs>
              <w:spacing w:before="240" w:after="60"/>
              <w:outlineLvl w:val="0"/>
              <w:rPr>
                <w:b/>
                <w:bCs/>
                <w:kern w:val="32"/>
                <w:sz w:val="20"/>
                <w:szCs w:val="20"/>
              </w:rPr>
            </w:pPr>
            <w:r w:rsidRPr="001B42DC">
              <w:rPr>
                <w:b/>
                <w:bCs/>
                <w:kern w:val="32"/>
                <w:sz w:val="20"/>
                <w:szCs w:val="20"/>
              </w:rPr>
              <w:t>Innhold</w:t>
            </w:r>
          </w:p>
          <w:p w:rsidR="00BE1CE6" w:rsidRPr="001B42DC" w:rsidRDefault="00BE1CE6" w:rsidP="00980525">
            <w:r w:rsidRPr="001B42DC">
              <w:t>Alt i henhold til felles kommunale retningslinjer</w:t>
            </w:r>
          </w:p>
        </w:tc>
        <w:tc>
          <w:tcPr>
            <w:tcW w:w="630" w:type="dxa"/>
            <w:shd w:val="clear" w:color="auto" w:fill="D9D9D9"/>
            <w:textDirection w:val="tbRl"/>
            <w:vAlign w:val="center"/>
          </w:tcPr>
          <w:p w:rsidR="00BE1CE6" w:rsidRPr="001B42DC" w:rsidRDefault="00BE1CE6" w:rsidP="00980525">
            <w:pPr>
              <w:keepNext/>
              <w:tabs>
                <w:tab w:val="left" w:pos="738"/>
              </w:tabs>
              <w:spacing w:before="240" w:after="60"/>
              <w:ind w:left="223" w:right="113" w:hanging="110"/>
              <w:jc w:val="center"/>
              <w:outlineLvl w:val="0"/>
              <w:rPr>
                <w:b/>
                <w:bCs/>
                <w:kern w:val="32"/>
                <w:sz w:val="20"/>
                <w:szCs w:val="20"/>
              </w:rPr>
            </w:pPr>
            <w:r w:rsidRPr="001B42DC">
              <w:rPr>
                <w:b/>
                <w:bCs/>
                <w:kern w:val="32"/>
                <w:sz w:val="20"/>
                <w:szCs w:val="20"/>
              </w:rPr>
              <w:t>Frekvens</w:t>
            </w:r>
          </w:p>
        </w:tc>
        <w:tc>
          <w:tcPr>
            <w:tcW w:w="540" w:type="dxa"/>
            <w:shd w:val="clear" w:color="auto" w:fill="D9D9D9"/>
            <w:textDirection w:val="tbRl"/>
          </w:tcPr>
          <w:p w:rsidR="00BE1CE6" w:rsidRDefault="00BE1CE6" w:rsidP="00980525">
            <w:pPr>
              <w:tabs>
                <w:tab w:val="left" w:pos="738"/>
              </w:tabs>
              <w:ind w:left="113" w:right="113"/>
              <w:jc w:val="center"/>
              <w:rPr>
                <w:b/>
                <w:bCs/>
                <w:sz w:val="20"/>
                <w:szCs w:val="20"/>
              </w:rPr>
            </w:pPr>
            <w:r>
              <w:rPr>
                <w:b/>
                <w:bCs/>
                <w:sz w:val="20"/>
                <w:szCs w:val="20"/>
              </w:rPr>
              <w:t>Bestille prøver</w:t>
            </w:r>
          </w:p>
        </w:tc>
        <w:tc>
          <w:tcPr>
            <w:tcW w:w="560" w:type="dxa"/>
            <w:shd w:val="clear" w:color="auto" w:fill="D9D9D9"/>
            <w:textDirection w:val="tbRl"/>
          </w:tcPr>
          <w:p w:rsidR="00BE1CE6" w:rsidRPr="001B42DC" w:rsidRDefault="00BE1CE6" w:rsidP="00980525">
            <w:pPr>
              <w:tabs>
                <w:tab w:val="left" w:pos="738"/>
              </w:tabs>
              <w:ind w:left="113" w:right="113"/>
              <w:jc w:val="center"/>
              <w:rPr>
                <w:b/>
                <w:bCs/>
                <w:sz w:val="20"/>
                <w:szCs w:val="20"/>
              </w:rPr>
            </w:pPr>
            <w:r w:rsidRPr="001B42DC">
              <w:rPr>
                <w:b/>
                <w:bCs/>
                <w:sz w:val="20"/>
                <w:szCs w:val="20"/>
              </w:rPr>
              <w:t>Frist</w:t>
            </w:r>
          </w:p>
        </w:tc>
        <w:tc>
          <w:tcPr>
            <w:tcW w:w="520" w:type="dxa"/>
            <w:shd w:val="clear" w:color="auto" w:fill="D9D9D9"/>
            <w:textDirection w:val="tbRl"/>
          </w:tcPr>
          <w:p w:rsidR="00BE1CE6" w:rsidRPr="001B42DC" w:rsidRDefault="00BE1CE6" w:rsidP="00980525">
            <w:pPr>
              <w:rPr>
                <w:b/>
              </w:rPr>
            </w:pPr>
            <w:r w:rsidRPr="001B42DC">
              <w:rPr>
                <w:b/>
              </w:rPr>
              <w:t>Oppfølging</w:t>
            </w:r>
          </w:p>
        </w:tc>
        <w:tc>
          <w:tcPr>
            <w:tcW w:w="740" w:type="dxa"/>
            <w:shd w:val="clear" w:color="auto" w:fill="D9D9D9"/>
            <w:textDirection w:val="tbRl"/>
          </w:tcPr>
          <w:p w:rsidR="00BE1CE6" w:rsidRDefault="00BE1CE6" w:rsidP="00980525">
            <w:pPr>
              <w:keepNext/>
              <w:tabs>
                <w:tab w:val="left" w:pos="0"/>
                <w:tab w:val="left" w:pos="738"/>
              </w:tabs>
              <w:spacing w:before="240" w:after="60" w:line="276" w:lineRule="auto"/>
              <w:ind w:left="113" w:right="113"/>
              <w:outlineLvl w:val="0"/>
              <w:rPr>
                <w:b/>
                <w:kern w:val="32"/>
                <w:sz w:val="20"/>
                <w:szCs w:val="20"/>
              </w:rPr>
            </w:pPr>
            <w:r w:rsidRPr="001B42DC">
              <w:rPr>
                <w:b/>
                <w:kern w:val="32"/>
                <w:sz w:val="20"/>
                <w:szCs w:val="20"/>
              </w:rPr>
              <w:t>Ferdig (x)</w:t>
            </w:r>
          </w:p>
          <w:p w:rsidR="00BE1CE6" w:rsidRDefault="00BE1CE6" w:rsidP="00980525">
            <w:pPr>
              <w:keepNext/>
              <w:tabs>
                <w:tab w:val="left" w:pos="0"/>
                <w:tab w:val="left" w:pos="738"/>
              </w:tabs>
              <w:spacing w:before="240" w:after="60" w:line="276" w:lineRule="auto"/>
              <w:ind w:left="113" w:right="113"/>
              <w:jc w:val="center"/>
              <w:outlineLvl w:val="0"/>
              <w:rPr>
                <w:b/>
                <w:kern w:val="32"/>
                <w:sz w:val="20"/>
                <w:szCs w:val="20"/>
              </w:rPr>
            </w:pPr>
          </w:p>
          <w:p w:rsidR="00BE1CE6" w:rsidRDefault="00BE1CE6" w:rsidP="00980525">
            <w:pPr>
              <w:keepNext/>
              <w:tabs>
                <w:tab w:val="left" w:pos="0"/>
                <w:tab w:val="left" w:pos="738"/>
              </w:tabs>
              <w:spacing w:before="240" w:after="60" w:line="276" w:lineRule="auto"/>
              <w:ind w:left="113" w:right="113"/>
              <w:jc w:val="center"/>
              <w:outlineLvl w:val="0"/>
              <w:rPr>
                <w:b/>
                <w:kern w:val="32"/>
                <w:sz w:val="20"/>
                <w:szCs w:val="20"/>
              </w:rPr>
            </w:pPr>
          </w:p>
          <w:p w:rsidR="00BE1CE6" w:rsidRDefault="00BE1CE6" w:rsidP="00980525">
            <w:pPr>
              <w:keepNext/>
              <w:tabs>
                <w:tab w:val="left" w:pos="0"/>
                <w:tab w:val="left" w:pos="738"/>
              </w:tabs>
              <w:spacing w:before="240" w:after="60" w:line="276" w:lineRule="auto"/>
              <w:ind w:left="113" w:right="113"/>
              <w:jc w:val="center"/>
              <w:outlineLvl w:val="0"/>
              <w:rPr>
                <w:b/>
                <w:kern w:val="32"/>
                <w:sz w:val="20"/>
                <w:szCs w:val="20"/>
              </w:rPr>
            </w:pPr>
          </w:p>
          <w:p w:rsidR="00BE1CE6" w:rsidRDefault="00BE1CE6" w:rsidP="00980525">
            <w:pPr>
              <w:keepNext/>
              <w:tabs>
                <w:tab w:val="left" w:pos="0"/>
                <w:tab w:val="left" w:pos="738"/>
              </w:tabs>
              <w:spacing w:before="240" w:after="60" w:line="276" w:lineRule="auto"/>
              <w:ind w:left="113" w:right="113"/>
              <w:jc w:val="center"/>
              <w:outlineLvl w:val="0"/>
              <w:rPr>
                <w:b/>
                <w:kern w:val="32"/>
                <w:sz w:val="20"/>
                <w:szCs w:val="20"/>
              </w:rPr>
            </w:pPr>
          </w:p>
          <w:p w:rsidR="00BE1CE6" w:rsidRPr="001B42DC" w:rsidRDefault="00BE1CE6" w:rsidP="00980525">
            <w:pPr>
              <w:keepNext/>
              <w:tabs>
                <w:tab w:val="left" w:pos="0"/>
                <w:tab w:val="left" w:pos="738"/>
              </w:tabs>
              <w:spacing w:before="240" w:after="60" w:line="276" w:lineRule="auto"/>
              <w:ind w:left="113" w:right="113"/>
              <w:jc w:val="center"/>
              <w:outlineLvl w:val="0"/>
              <w:rPr>
                <w:b/>
                <w:bCs/>
                <w:kern w:val="32"/>
                <w:sz w:val="20"/>
                <w:szCs w:val="20"/>
              </w:rPr>
            </w:pPr>
          </w:p>
        </w:tc>
      </w:tr>
      <w:tr w:rsidR="00BE1CE6" w:rsidRPr="001B42DC" w:rsidTr="00980525">
        <w:tc>
          <w:tcPr>
            <w:tcW w:w="2155" w:type="dxa"/>
            <w:vMerge w:val="restart"/>
          </w:tcPr>
          <w:p w:rsidR="00BE1CE6" w:rsidRPr="001B42DC" w:rsidRDefault="00AB353E" w:rsidP="00980525">
            <w:pPr>
              <w:keepNext/>
              <w:tabs>
                <w:tab w:val="left" w:pos="738"/>
              </w:tabs>
              <w:spacing w:before="240" w:after="60"/>
              <w:outlineLvl w:val="1"/>
              <w:rPr>
                <w:b/>
                <w:bCs/>
                <w:i/>
                <w:iCs/>
                <w:sz w:val="20"/>
                <w:szCs w:val="20"/>
              </w:rPr>
            </w:pPr>
            <w:hyperlink r:id="rId13" w:history="1">
              <w:r w:rsidR="00BE1CE6" w:rsidRPr="001B42DC">
                <w:rPr>
                  <w:b/>
                  <w:bCs/>
                  <w:i/>
                  <w:iCs/>
                  <w:color w:val="0000FF"/>
                  <w:sz w:val="20"/>
                  <w:szCs w:val="20"/>
                  <w:u w:val="single"/>
                </w:rPr>
                <w:t>Elevundersøkelsen</w:t>
              </w:r>
            </w:hyperlink>
          </w:p>
        </w:tc>
        <w:tc>
          <w:tcPr>
            <w:tcW w:w="5110" w:type="dxa"/>
          </w:tcPr>
          <w:p w:rsidR="00BE1CE6" w:rsidRPr="001B42DC" w:rsidRDefault="00BE1CE6" w:rsidP="00980525">
            <w:pPr>
              <w:tabs>
                <w:tab w:val="left" w:pos="738"/>
              </w:tabs>
              <w:rPr>
                <w:sz w:val="20"/>
                <w:szCs w:val="20"/>
              </w:rPr>
            </w:pPr>
            <w:r w:rsidRPr="001B42DC">
              <w:rPr>
                <w:sz w:val="20"/>
                <w:szCs w:val="20"/>
              </w:rPr>
              <w:t>Gjennomført undersøkelsen</w:t>
            </w:r>
          </w:p>
        </w:tc>
        <w:tc>
          <w:tcPr>
            <w:tcW w:w="630" w:type="dxa"/>
            <w:vMerge w:val="restart"/>
            <w:vAlign w:val="center"/>
          </w:tcPr>
          <w:p w:rsidR="00BE1CE6" w:rsidRPr="001B42DC" w:rsidRDefault="00BE1CE6" w:rsidP="00980525">
            <w:pPr>
              <w:keepNext/>
              <w:tabs>
                <w:tab w:val="left" w:pos="738"/>
              </w:tabs>
              <w:spacing w:before="240" w:after="60"/>
              <w:jc w:val="center"/>
              <w:outlineLvl w:val="1"/>
              <w:rPr>
                <w:bCs/>
                <w:i/>
                <w:iCs/>
                <w:sz w:val="20"/>
                <w:szCs w:val="20"/>
              </w:rPr>
            </w:pPr>
            <w:r>
              <w:rPr>
                <w:bCs/>
                <w:i/>
                <w:iCs/>
                <w:sz w:val="20"/>
                <w:szCs w:val="20"/>
              </w:rPr>
              <w:t>Årlig</w:t>
            </w:r>
          </w:p>
        </w:tc>
        <w:tc>
          <w:tcPr>
            <w:tcW w:w="540" w:type="dxa"/>
          </w:tcPr>
          <w:p w:rsidR="00BE1CE6" w:rsidRPr="001B42DC" w:rsidRDefault="00BE1CE6" w:rsidP="00980525">
            <w:pPr>
              <w:tabs>
                <w:tab w:val="left" w:pos="738"/>
              </w:tabs>
              <w:jc w:val="center"/>
              <w:rPr>
                <w:sz w:val="20"/>
                <w:szCs w:val="20"/>
              </w:rPr>
            </w:pPr>
          </w:p>
        </w:tc>
        <w:tc>
          <w:tcPr>
            <w:tcW w:w="560" w:type="dxa"/>
            <w:vMerge w:val="restart"/>
            <w:textDirection w:val="tbRl"/>
          </w:tcPr>
          <w:p w:rsidR="00BE1CE6" w:rsidRPr="001B42DC" w:rsidRDefault="00BE1CE6" w:rsidP="00980525">
            <w:pPr>
              <w:tabs>
                <w:tab w:val="left" w:pos="738"/>
              </w:tabs>
              <w:ind w:left="113" w:right="113"/>
              <w:jc w:val="center"/>
              <w:rPr>
                <w:sz w:val="20"/>
                <w:szCs w:val="20"/>
              </w:rPr>
            </w:pPr>
            <w:r>
              <w:rPr>
                <w:sz w:val="20"/>
                <w:szCs w:val="20"/>
              </w:rPr>
              <w:t>Januar</w:t>
            </w:r>
          </w:p>
        </w:tc>
        <w:tc>
          <w:tcPr>
            <w:tcW w:w="520" w:type="dxa"/>
            <w:vMerge w:val="restart"/>
            <w:textDirection w:val="tbRl"/>
          </w:tcPr>
          <w:p w:rsidR="00BE1CE6" w:rsidRPr="001B42DC" w:rsidRDefault="00BE1CE6" w:rsidP="00980525">
            <w:pPr>
              <w:tabs>
                <w:tab w:val="left" w:pos="738"/>
              </w:tabs>
              <w:ind w:left="113" w:right="113"/>
              <w:jc w:val="center"/>
              <w:rPr>
                <w:sz w:val="20"/>
                <w:szCs w:val="20"/>
              </w:rPr>
            </w:pPr>
            <w:r>
              <w:rPr>
                <w:sz w:val="20"/>
                <w:szCs w:val="20"/>
              </w:rPr>
              <w:t>Februar/mars</w:t>
            </w:r>
          </w:p>
        </w:tc>
        <w:tc>
          <w:tcPr>
            <w:tcW w:w="740" w:type="dxa"/>
          </w:tcPr>
          <w:p w:rsidR="00BE1CE6" w:rsidRPr="001B42DC" w:rsidRDefault="00BE1CE6" w:rsidP="00980525">
            <w:pPr>
              <w:tabs>
                <w:tab w:val="left" w:pos="738"/>
              </w:tabs>
              <w:jc w:val="center"/>
              <w:rPr>
                <w:sz w:val="20"/>
                <w:szCs w:val="20"/>
              </w:rPr>
            </w:pPr>
          </w:p>
        </w:tc>
      </w:tr>
      <w:tr w:rsidR="00BE1CE6" w:rsidRPr="001B42DC" w:rsidTr="00980525">
        <w:trPr>
          <w:trHeight w:val="220"/>
        </w:trPr>
        <w:tc>
          <w:tcPr>
            <w:tcW w:w="2155" w:type="dxa"/>
            <w:vMerge/>
          </w:tcPr>
          <w:p w:rsidR="00BE1CE6" w:rsidRPr="001B42DC"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sidRPr="001B42DC">
              <w:rPr>
                <w:sz w:val="20"/>
                <w:szCs w:val="20"/>
              </w:rPr>
              <w:t>Videre oppfølging</w:t>
            </w:r>
          </w:p>
        </w:tc>
        <w:tc>
          <w:tcPr>
            <w:tcW w:w="630" w:type="dxa"/>
            <w:vMerge/>
            <w:vAlign w:val="center"/>
          </w:tcPr>
          <w:p w:rsidR="00BE1CE6" w:rsidRPr="001B42DC" w:rsidRDefault="00BE1CE6" w:rsidP="00980525">
            <w:pPr>
              <w:tabs>
                <w:tab w:val="left" w:pos="738"/>
              </w:tabs>
              <w:jc w:val="center"/>
              <w:rPr>
                <w:bCs/>
                <w:i/>
                <w:sz w:val="20"/>
                <w:szCs w:val="20"/>
              </w:rPr>
            </w:pPr>
          </w:p>
        </w:tc>
        <w:tc>
          <w:tcPr>
            <w:tcW w:w="540" w:type="dxa"/>
          </w:tcPr>
          <w:p w:rsidR="00BE1CE6" w:rsidRPr="001B42DC" w:rsidRDefault="00BE1CE6" w:rsidP="00980525">
            <w:pPr>
              <w:tabs>
                <w:tab w:val="left" w:pos="738"/>
              </w:tabs>
              <w:jc w:val="center"/>
              <w:rPr>
                <w:b/>
                <w:sz w:val="20"/>
                <w:szCs w:val="20"/>
              </w:rPr>
            </w:pPr>
          </w:p>
        </w:tc>
        <w:tc>
          <w:tcPr>
            <w:tcW w:w="560" w:type="dxa"/>
            <w:vMerge/>
          </w:tcPr>
          <w:p w:rsidR="00BE1CE6" w:rsidRPr="001B42DC" w:rsidRDefault="00BE1CE6" w:rsidP="00980525">
            <w:pPr>
              <w:tabs>
                <w:tab w:val="left" w:pos="738"/>
              </w:tabs>
              <w:jc w:val="center"/>
              <w:rPr>
                <w:b/>
                <w:sz w:val="20"/>
                <w:szCs w:val="20"/>
              </w:rPr>
            </w:pPr>
          </w:p>
        </w:tc>
        <w:tc>
          <w:tcPr>
            <w:tcW w:w="520" w:type="dxa"/>
            <w:vMerge/>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rPr>
          <w:trHeight w:val="120"/>
        </w:trPr>
        <w:tc>
          <w:tcPr>
            <w:tcW w:w="2155" w:type="dxa"/>
            <w:vMerge w:val="restart"/>
          </w:tcPr>
          <w:p w:rsidR="00BE1CE6" w:rsidRDefault="00AB353E" w:rsidP="00980525">
            <w:pPr>
              <w:tabs>
                <w:tab w:val="left" w:pos="738"/>
              </w:tabs>
              <w:rPr>
                <w:b/>
                <w:bCs/>
                <w:color w:val="0000FF"/>
                <w:sz w:val="20"/>
                <w:szCs w:val="20"/>
                <w:u w:val="single"/>
              </w:rPr>
            </w:pPr>
            <w:hyperlink r:id="rId14" w:history="1">
              <w:r w:rsidR="00BE1CE6" w:rsidRPr="001B42DC">
                <w:rPr>
                  <w:b/>
                  <w:bCs/>
                  <w:color w:val="0000FF"/>
                  <w:sz w:val="20"/>
                  <w:szCs w:val="20"/>
                  <w:u w:val="single"/>
                </w:rPr>
                <w:t>Foreldreundersøkelsen</w:t>
              </w:r>
            </w:hyperlink>
          </w:p>
          <w:p w:rsidR="00BE1CE6" w:rsidRPr="00F83903" w:rsidRDefault="00BE1CE6" w:rsidP="00980525">
            <w:pPr>
              <w:rPr>
                <w:sz w:val="16"/>
                <w:szCs w:val="16"/>
              </w:rPr>
            </w:pPr>
            <w:r w:rsidRPr="00F83903">
              <w:rPr>
                <w:sz w:val="16"/>
                <w:szCs w:val="16"/>
              </w:rPr>
              <w:t>Gjennomføres i foreldremøte</w:t>
            </w:r>
          </w:p>
        </w:tc>
        <w:tc>
          <w:tcPr>
            <w:tcW w:w="5110" w:type="dxa"/>
          </w:tcPr>
          <w:p w:rsidR="00BE1CE6" w:rsidRPr="001B42DC" w:rsidRDefault="00BE1CE6" w:rsidP="00980525">
            <w:pPr>
              <w:tabs>
                <w:tab w:val="left" w:pos="738"/>
              </w:tabs>
              <w:rPr>
                <w:sz w:val="20"/>
                <w:szCs w:val="20"/>
              </w:rPr>
            </w:pPr>
            <w:r w:rsidRPr="001B42DC">
              <w:rPr>
                <w:sz w:val="20"/>
                <w:szCs w:val="20"/>
              </w:rPr>
              <w:t>Gjennomført undersøkelsen</w:t>
            </w:r>
          </w:p>
        </w:tc>
        <w:tc>
          <w:tcPr>
            <w:tcW w:w="630" w:type="dxa"/>
            <w:vMerge/>
            <w:vAlign w:val="center"/>
          </w:tcPr>
          <w:p w:rsidR="00BE1CE6" w:rsidRPr="001B42DC" w:rsidRDefault="00BE1CE6" w:rsidP="00980525">
            <w:pPr>
              <w:tabs>
                <w:tab w:val="left" w:pos="738"/>
              </w:tabs>
              <w:jc w:val="center"/>
              <w:rPr>
                <w:bCs/>
                <w:i/>
                <w:sz w:val="20"/>
                <w:szCs w:val="20"/>
              </w:rPr>
            </w:pPr>
          </w:p>
        </w:tc>
        <w:tc>
          <w:tcPr>
            <w:tcW w:w="540" w:type="dxa"/>
          </w:tcPr>
          <w:p w:rsidR="00BE1CE6" w:rsidRPr="001B42DC" w:rsidRDefault="00BE1CE6" w:rsidP="00980525">
            <w:pPr>
              <w:tabs>
                <w:tab w:val="left" w:pos="738"/>
              </w:tabs>
              <w:jc w:val="center"/>
              <w:rPr>
                <w:sz w:val="20"/>
                <w:szCs w:val="20"/>
              </w:rPr>
            </w:pPr>
          </w:p>
        </w:tc>
        <w:tc>
          <w:tcPr>
            <w:tcW w:w="560" w:type="dxa"/>
            <w:vMerge/>
          </w:tcPr>
          <w:p w:rsidR="00BE1CE6" w:rsidRPr="001B42DC" w:rsidRDefault="00BE1CE6" w:rsidP="00980525">
            <w:pPr>
              <w:tabs>
                <w:tab w:val="left" w:pos="738"/>
              </w:tabs>
              <w:jc w:val="center"/>
              <w:rPr>
                <w:sz w:val="20"/>
                <w:szCs w:val="20"/>
              </w:rPr>
            </w:pPr>
          </w:p>
        </w:tc>
        <w:tc>
          <w:tcPr>
            <w:tcW w:w="520" w:type="dxa"/>
            <w:vMerge/>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120"/>
        </w:trPr>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Videre oppfølging</w:t>
            </w:r>
          </w:p>
        </w:tc>
        <w:tc>
          <w:tcPr>
            <w:tcW w:w="630" w:type="dxa"/>
            <w:vMerge/>
            <w:vAlign w:val="center"/>
          </w:tcPr>
          <w:p w:rsidR="00BE1CE6" w:rsidRPr="001B42DC" w:rsidRDefault="00BE1CE6" w:rsidP="00980525">
            <w:pPr>
              <w:tabs>
                <w:tab w:val="left" w:pos="738"/>
              </w:tabs>
              <w:jc w:val="center"/>
              <w:rPr>
                <w:bCs/>
                <w:i/>
                <w:sz w:val="20"/>
                <w:szCs w:val="20"/>
              </w:rPr>
            </w:pPr>
          </w:p>
        </w:tc>
        <w:tc>
          <w:tcPr>
            <w:tcW w:w="540" w:type="dxa"/>
          </w:tcPr>
          <w:p w:rsidR="00BE1CE6" w:rsidRPr="001B42DC" w:rsidRDefault="00BE1CE6" w:rsidP="00980525">
            <w:pPr>
              <w:tabs>
                <w:tab w:val="left" w:pos="738"/>
              </w:tabs>
              <w:jc w:val="center"/>
              <w:rPr>
                <w:sz w:val="20"/>
                <w:szCs w:val="20"/>
              </w:rPr>
            </w:pPr>
          </w:p>
        </w:tc>
        <w:tc>
          <w:tcPr>
            <w:tcW w:w="560" w:type="dxa"/>
            <w:vMerge/>
          </w:tcPr>
          <w:p w:rsidR="00BE1CE6" w:rsidRPr="001B42DC" w:rsidRDefault="00BE1CE6" w:rsidP="00980525">
            <w:pPr>
              <w:tabs>
                <w:tab w:val="left" w:pos="738"/>
              </w:tabs>
              <w:jc w:val="center"/>
              <w:rPr>
                <w:sz w:val="20"/>
                <w:szCs w:val="20"/>
              </w:rPr>
            </w:pPr>
          </w:p>
        </w:tc>
        <w:tc>
          <w:tcPr>
            <w:tcW w:w="520" w:type="dxa"/>
            <w:vMerge/>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120"/>
        </w:trPr>
        <w:tc>
          <w:tcPr>
            <w:tcW w:w="2155" w:type="dxa"/>
            <w:vMerge w:val="restart"/>
          </w:tcPr>
          <w:p w:rsidR="00BE1CE6" w:rsidRPr="001B42DC" w:rsidRDefault="00AB353E" w:rsidP="00980525">
            <w:pPr>
              <w:tabs>
                <w:tab w:val="left" w:pos="738"/>
              </w:tabs>
              <w:rPr>
                <w:b/>
                <w:bCs/>
                <w:sz w:val="20"/>
                <w:szCs w:val="20"/>
              </w:rPr>
            </w:pPr>
            <w:hyperlink r:id="rId15" w:history="1">
              <w:r w:rsidR="00BE1CE6" w:rsidRPr="001B42DC">
                <w:rPr>
                  <w:b/>
                  <w:bCs/>
                  <w:color w:val="0000FF"/>
                  <w:sz w:val="20"/>
                  <w:szCs w:val="20"/>
                  <w:u w:val="single"/>
                </w:rPr>
                <w:t>Lærerundersøkelsen</w:t>
              </w:r>
            </w:hyperlink>
          </w:p>
        </w:tc>
        <w:tc>
          <w:tcPr>
            <w:tcW w:w="5110" w:type="dxa"/>
          </w:tcPr>
          <w:p w:rsidR="00BE1CE6" w:rsidRPr="001B42DC" w:rsidRDefault="00BE1CE6" w:rsidP="00980525">
            <w:pPr>
              <w:tabs>
                <w:tab w:val="left" w:pos="738"/>
              </w:tabs>
              <w:rPr>
                <w:sz w:val="20"/>
                <w:szCs w:val="20"/>
              </w:rPr>
            </w:pPr>
            <w:r w:rsidRPr="001B42DC">
              <w:rPr>
                <w:sz w:val="20"/>
                <w:szCs w:val="20"/>
              </w:rPr>
              <w:t>Gjennomført undersøkelsen</w:t>
            </w:r>
          </w:p>
        </w:tc>
        <w:tc>
          <w:tcPr>
            <w:tcW w:w="630" w:type="dxa"/>
            <w:vMerge/>
            <w:vAlign w:val="center"/>
          </w:tcPr>
          <w:p w:rsidR="00BE1CE6" w:rsidRPr="001B42DC" w:rsidRDefault="00BE1CE6" w:rsidP="00980525">
            <w:pPr>
              <w:tabs>
                <w:tab w:val="left" w:pos="738"/>
              </w:tabs>
              <w:jc w:val="center"/>
              <w:rPr>
                <w:bCs/>
                <w:i/>
                <w:sz w:val="20"/>
                <w:szCs w:val="20"/>
              </w:rPr>
            </w:pPr>
          </w:p>
        </w:tc>
        <w:tc>
          <w:tcPr>
            <w:tcW w:w="540" w:type="dxa"/>
          </w:tcPr>
          <w:p w:rsidR="00BE1CE6" w:rsidRPr="001B42DC" w:rsidRDefault="00BE1CE6" w:rsidP="00980525">
            <w:pPr>
              <w:tabs>
                <w:tab w:val="left" w:pos="738"/>
              </w:tabs>
              <w:jc w:val="center"/>
              <w:rPr>
                <w:sz w:val="20"/>
                <w:szCs w:val="20"/>
              </w:rPr>
            </w:pPr>
          </w:p>
        </w:tc>
        <w:tc>
          <w:tcPr>
            <w:tcW w:w="560" w:type="dxa"/>
            <w:vMerge/>
          </w:tcPr>
          <w:p w:rsidR="00BE1CE6" w:rsidRPr="001B42DC" w:rsidRDefault="00BE1CE6" w:rsidP="00980525">
            <w:pPr>
              <w:tabs>
                <w:tab w:val="left" w:pos="738"/>
              </w:tabs>
              <w:jc w:val="center"/>
              <w:rPr>
                <w:sz w:val="20"/>
                <w:szCs w:val="20"/>
              </w:rPr>
            </w:pPr>
          </w:p>
        </w:tc>
        <w:tc>
          <w:tcPr>
            <w:tcW w:w="520" w:type="dxa"/>
            <w:vMerge/>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120"/>
        </w:trPr>
        <w:tc>
          <w:tcPr>
            <w:tcW w:w="2155" w:type="dxa"/>
            <w:vMerge/>
            <w:tcBorders>
              <w:bottom w:val="single" w:sz="4" w:space="0" w:color="auto"/>
            </w:tcBorders>
          </w:tcPr>
          <w:p w:rsidR="00BE1CE6" w:rsidRPr="001B42DC" w:rsidRDefault="00BE1CE6" w:rsidP="00980525">
            <w:pPr>
              <w:tabs>
                <w:tab w:val="left" w:pos="738"/>
              </w:tabs>
              <w:rPr>
                <w:b/>
                <w:bCs/>
                <w:sz w:val="20"/>
                <w:szCs w:val="20"/>
              </w:rPr>
            </w:pPr>
          </w:p>
        </w:tc>
        <w:tc>
          <w:tcPr>
            <w:tcW w:w="5110" w:type="dxa"/>
            <w:tcBorders>
              <w:bottom w:val="single" w:sz="4" w:space="0" w:color="auto"/>
            </w:tcBorders>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tcBorders>
              <w:bottom w:val="single" w:sz="4" w:space="0" w:color="auto"/>
            </w:tcBorders>
            <w:vAlign w:val="center"/>
          </w:tcPr>
          <w:p w:rsidR="00BE1CE6" w:rsidRPr="001B42DC" w:rsidRDefault="00BE1CE6" w:rsidP="00980525">
            <w:pPr>
              <w:tabs>
                <w:tab w:val="left" w:pos="738"/>
              </w:tabs>
              <w:jc w:val="center"/>
              <w:rPr>
                <w:bCs/>
                <w:i/>
                <w:sz w:val="20"/>
                <w:szCs w:val="20"/>
              </w:rPr>
            </w:pPr>
          </w:p>
        </w:tc>
        <w:tc>
          <w:tcPr>
            <w:tcW w:w="540" w:type="dxa"/>
            <w:tcBorders>
              <w:bottom w:val="single" w:sz="4" w:space="0" w:color="auto"/>
            </w:tcBorders>
          </w:tcPr>
          <w:p w:rsidR="00BE1CE6" w:rsidRPr="001B42DC" w:rsidRDefault="00BE1CE6" w:rsidP="00980525">
            <w:pPr>
              <w:tabs>
                <w:tab w:val="left" w:pos="738"/>
              </w:tabs>
              <w:jc w:val="center"/>
              <w:rPr>
                <w:sz w:val="20"/>
                <w:szCs w:val="20"/>
              </w:rPr>
            </w:pPr>
          </w:p>
        </w:tc>
        <w:tc>
          <w:tcPr>
            <w:tcW w:w="560" w:type="dxa"/>
            <w:vMerge/>
            <w:tcBorders>
              <w:bottom w:val="single" w:sz="4" w:space="0" w:color="auto"/>
            </w:tcBorders>
          </w:tcPr>
          <w:p w:rsidR="00BE1CE6" w:rsidRPr="001B42DC" w:rsidRDefault="00BE1CE6" w:rsidP="00980525">
            <w:pPr>
              <w:tabs>
                <w:tab w:val="left" w:pos="738"/>
              </w:tabs>
              <w:jc w:val="center"/>
              <w:rPr>
                <w:sz w:val="20"/>
                <w:szCs w:val="20"/>
              </w:rPr>
            </w:pPr>
          </w:p>
        </w:tc>
        <w:tc>
          <w:tcPr>
            <w:tcW w:w="520" w:type="dxa"/>
            <w:vMerge/>
            <w:tcBorders>
              <w:bottom w:val="single" w:sz="4" w:space="0" w:color="auto"/>
            </w:tcBorders>
          </w:tcPr>
          <w:p w:rsidR="00BE1CE6" w:rsidRPr="001B42DC" w:rsidRDefault="00BE1CE6" w:rsidP="00980525">
            <w:pPr>
              <w:tabs>
                <w:tab w:val="left" w:pos="738"/>
              </w:tabs>
              <w:jc w:val="center"/>
              <w:rPr>
                <w:sz w:val="20"/>
                <w:szCs w:val="20"/>
              </w:rPr>
            </w:pPr>
          </w:p>
        </w:tc>
        <w:tc>
          <w:tcPr>
            <w:tcW w:w="740" w:type="dxa"/>
            <w:tcBorders>
              <w:bottom w:val="single" w:sz="4" w:space="0" w:color="auto"/>
            </w:tcBorders>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120"/>
        </w:trPr>
        <w:tc>
          <w:tcPr>
            <w:tcW w:w="2155" w:type="dxa"/>
            <w:shd w:val="clear" w:color="auto" w:fill="D9D9D9"/>
          </w:tcPr>
          <w:p w:rsidR="00BE1CE6" w:rsidRPr="001B42DC" w:rsidRDefault="00BE1CE6" w:rsidP="00980525">
            <w:pPr>
              <w:tabs>
                <w:tab w:val="left" w:pos="738"/>
              </w:tabs>
              <w:rPr>
                <w:b/>
                <w:bCs/>
                <w:sz w:val="20"/>
                <w:szCs w:val="20"/>
              </w:rPr>
            </w:pPr>
          </w:p>
        </w:tc>
        <w:tc>
          <w:tcPr>
            <w:tcW w:w="5110" w:type="dxa"/>
            <w:shd w:val="clear" w:color="auto" w:fill="D9D9D9"/>
          </w:tcPr>
          <w:p w:rsidR="00BE1CE6" w:rsidRPr="001B42DC" w:rsidRDefault="00BE1CE6" w:rsidP="00980525">
            <w:pPr>
              <w:tabs>
                <w:tab w:val="left" w:pos="738"/>
              </w:tabs>
              <w:rPr>
                <w:sz w:val="20"/>
                <w:szCs w:val="20"/>
              </w:rPr>
            </w:pPr>
          </w:p>
        </w:tc>
        <w:tc>
          <w:tcPr>
            <w:tcW w:w="630" w:type="dxa"/>
            <w:shd w:val="clear" w:color="auto" w:fill="D9D9D9"/>
            <w:vAlign w:val="center"/>
          </w:tcPr>
          <w:p w:rsidR="00BE1CE6" w:rsidRPr="001B42DC" w:rsidRDefault="00BE1CE6" w:rsidP="00980525">
            <w:pPr>
              <w:tabs>
                <w:tab w:val="left" w:pos="738"/>
              </w:tabs>
              <w:jc w:val="center"/>
              <w:rPr>
                <w:bCs/>
                <w:i/>
                <w:sz w:val="20"/>
                <w:szCs w:val="20"/>
              </w:rPr>
            </w:pPr>
          </w:p>
        </w:tc>
        <w:tc>
          <w:tcPr>
            <w:tcW w:w="540" w:type="dxa"/>
            <w:shd w:val="clear" w:color="auto" w:fill="D9D9D9"/>
          </w:tcPr>
          <w:p w:rsidR="00BE1CE6" w:rsidRPr="001B42DC" w:rsidRDefault="00BE1CE6" w:rsidP="00980525">
            <w:pPr>
              <w:tabs>
                <w:tab w:val="left" w:pos="738"/>
              </w:tabs>
              <w:jc w:val="center"/>
              <w:rPr>
                <w:sz w:val="20"/>
                <w:szCs w:val="20"/>
              </w:rPr>
            </w:pPr>
          </w:p>
        </w:tc>
        <w:tc>
          <w:tcPr>
            <w:tcW w:w="560" w:type="dxa"/>
            <w:shd w:val="clear" w:color="auto" w:fill="D9D9D9"/>
          </w:tcPr>
          <w:p w:rsidR="00BE1CE6" w:rsidRPr="001B42DC" w:rsidRDefault="00BE1CE6" w:rsidP="00980525">
            <w:pPr>
              <w:tabs>
                <w:tab w:val="left" w:pos="738"/>
              </w:tabs>
              <w:jc w:val="center"/>
              <w:rPr>
                <w:sz w:val="20"/>
                <w:szCs w:val="20"/>
              </w:rPr>
            </w:pPr>
          </w:p>
        </w:tc>
        <w:tc>
          <w:tcPr>
            <w:tcW w:w="520" w:type="dxa"/>
            <w:shd w:val="clear" w:color="auto" w:fill="D9D9D9"/>
          </w:tcPr>
          <w:p w:rsidR="00BE1CE6" w:rsidRPr="001B42DC" w:rsidRDefault="00BE1CE6" w:rsidP="00980525">
            <w:pPr>
              <w:tabs>
                <w:tab w:val="left" w:pos="738"/>
              </w:tabs>
              <w:jc w:val="center"/>
              <w:rPr>
                <w:sz w:val="20"/>
                <w:szCs w:val="20"/>
              </w:rPr>
            </w:pPr>
          </w:p>
        </w:tc>
        <w:tc>
          <w:tcPr>
            <w:tcW w:w="740" w:type="dxa"/>
            <w:shd w:val="clear" w:color="auto" w:fill="D9D9D9"/>
          </w:tcPr>
          <w:p w:rsidR="00BE1CE6" w:rsidRPr="001B42DC" w:rsidRDefault="00BE1CE6" w:rsidP="00980525">
            <w:pPr>
              <w:tabs>
                <w:tab w:val="left" w:pos="738"/>
              </w:tabs>
              <w:jc w:val="center"/>
              <w:rPr>
                <w:sz w:val="20"/>
                <w:szCs w:val="20"/>
              </w:rPr>
            </w:pPr>
          </w:p>
        </w:tc>
      </w:tr>
      <w:tr w:rsidR="00BE1CE6" w:rsidRPr="001B42DC" w:rsidTr="00980525">
        <w:tc>
          <w:tcPr>
            <w:tcW w:w="2155" w:type="dxa"/>
            <w:vMerge w:val="restart"/>
          </w:tcPr>
          <w:p w:rsidR="00BE1CE6" w:rsidRDefault="00BE1CE6" w:rsidP="00980525">
            <w:pPr>
              <w:tabs>
                <w:tab w:val="left" w:pos="738"/>
              </w:tabs>
            </w:pPr>
          </w:p>
          <w:p w:rsidR="00BE1CE6" w:rsidRPr="001B42DC" w:rsidRDefault="00AB353E" w:rsidP="00980525">
            <w:pPr>
              <w:tabs>
                <w:tab w:val="left" w:pos="738"/>
              </w:tabs>
              <w:rPr>
                <w:b/>
                <w:bCs/>
                <w:sz w:val="20"/>
                <w:szCs w:val="20"/>
              </w:rPr>
            </w:pPr>
            <w:hyperlink r:id="rId16" w:history="1">
              <w:r w:rsidR="00BE1CE6" w:rsidRPr="001B42DC">
                <w:rPr>
                  <w:b/>
                  <w:bCs/>
                  <w:color w:val="0000FF"/>
                  <w:sz w:val="20"/>
                  <w:szCs w:val="20"/>
                  <w:u w:val="single"/>
                </w:rPr>
                <w:t>Oppl.lovens kap. 9a</w:t>
              </w:r>
            </w:hyperlink>
          </w:p>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Skolemiljøutvalg etablert, oppgaver og mandat klargjort</w:t>
            </w:r>
          </w:p>
        </w:tc>
        <w:tc>
          <w:tcPr>
            <w:tcW w:w="630" w:type="dxa"/>
            <w:vMerge w:val="restart"/>
            <w:vAlign w:val="center"/>
          </w:tcPr>
          <w:p w:rsidR="00BE1CE6" w:rsidRPr="001B42DC" w:rsidRDefault="00BE1CE6" w:rsidP="00980525">
            <w:pPr>
              <w:tabs>
                <w:tab w:val="left" w:pos="738"/>
              </w:tabs>
              <w:jc w:val="center"/>
              <w:rPr>
                <w:bCs/>
                <w:i/>
                <w:sz w:val="20"/>
                <w:szCs w:val="20"/>
              </w:rPr>
            </w:pPr>
            <w:r>
              <w:rPr>
                <w:bCs/>
                <w:i/>
                <w:sz w:val="20"/>
                <w:szCs w:val="20"/>
              </w:rPr>
              <w:t>Årlig</w:t>
            </w:r>
          </w:p>
        </w:tc>
        <w:tc>
          <w:tcPr>
            <w:tcW w:w="540" w:type="dxa"/>
          </w:tcPr>
          <w:p w:rsidR="00BE1CE6" w:rsidRPr="001B42DC" w:rsidRDefault="00BE1CE6" w:rsidP="00980525">
            <w:pPr>
              <w:tabs>
                <w:tab w:val="left" w:pos="738"/>
              </w:tabs>
              <w:jc w:val="center"/>
              <w:rPr>
                <w:sz w:val="20"/>
                <w:szCs w:val="20"/>
              </w:rPr>
            </w:pPr>
          </w:p>
        </w:tc>
        <w:tc>
          <w:tcPr>
            <w:tcW w:w="560" w:type="dxa"/>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Borders>
              <w:bottom w:val="single" w:sz="4" w:space="0" w:color="auto"/>
            </w:tcBorders>
          </w:tcPr>
          <w:p w:rsidR="00BE1CE6" w:rsidRPr="001B42DC" w:rsidRDefault="00BE1CE6" w:rsidP="00980525">
            <w:pPr>
              <w:tabs>
                <w:tab w:val="left" w:pos="738"/>
              </w:tabs>
              <w:rPr>
                <w:b/>
                <w:bCs/>
                <w:sz w:val="20"/>
                <w:szCs w:val="20"/>
              </w:rPr>
            </w:pPr>
          </w:p>
        </w:tc>
        <w:tc>
          <w:tcPr>
            <w:tcW w:w="5110" w:type="dxa"/>
            <w:tcBorders>
              <w:bottom w:val="single" w:sz="4" w:space="0" w:color="auto"/>
            </w:tcBorders>
          </w:tcPr>
          <w:p w:rsidR="00BE1CE6" w:rsidRPr="001B42DC" w:rsidRDefault="00BE1CE6" w:rsidP="00980525">
            <w:pPr>
              <w:tabs>
                <w:tab w:val="left" w:pos="738"/>
              </w:tabs>
              <w:rPr>
                <w:sz w:val="20"/>
                <w:szCs w:val="20"/>
              </w:rPr>
            </w:pPr>
            <w:r w:rsidRPr="001B42DC">
              <w:rPr>
                <w:sz w:val="20"/>
                <w:szCs w:val="20"/>
              </w:rPr>
              <w:t>Rutiner for avdekking av mobbing er klare, gjort kjent for ansatte, elever og foresatte</w:t>
            </w:r>
          </w:p>
        </w:tc>
        <w:tc>
          <w:tcPr>
            <w:tcW w:w="630" w:type="dxa"/>
            <w:vMerge/>
            <w:tcBorders>
              <w:bottom w:val="single" w:sz="4" w:space="0" w:color="auto"/>
            </w:tcBorders>
            <w:vAlign w:val="center"/>
          </w:tcPr>
          <w:p w:rsidR="00BE1CE6" w:rsidRPr="001B42DC" w:rsidRDefault="00BE1CE6" w:rsidP="00980525">
            <w:pPr>
              <w:tabs>
                <w:tab w:val="left" w:pos="738"/>
              </w:tabs>
              <w:jc w:val="center"/>
              <w:rPr>
                <w:bCs/>
                <w:i/>
                <w:sz w:val="20"/>
                <w:szCs w:val="20"/>
              </w:rPr>
            </w:pPr>
          </w:p>
        </w:tc>
        <w:tc>
          <w:tcPr>
            <w:tcW w:w="540" w:type="dxa"/>
            <w:tcBorders>
              <w:bottom w:val="single" w:sz="4" w:space="0" w:color="auto"/>
            </w:tcBorders>
          </w:tcPr>
          <w:p w:rsidR="00BE1CE6" w:rsidRPr="001B42DC" w:rsidRDefault="00BE1CE6" w:rsidP="00980525">
            <w:pPr>
              <w:tabs>
                <w:tab w:val="left" w:pos="738"/>
              </w:tabs>
              <w:jc w:val="center"/>
              <w:rPr>
                <w:sz w:val="20"/>
                <w:szCs w:val="20"/>
              </w:rPr>
            </w:pPr>
          </w:p>
        </w:tc>
        <w:tc>
          <w:tcPr>
            <w:tcW w:w="560" w:type="dxa"/>
            <w:tcBorders>
              <w:bottom w:val="single" w:sz="4" w:space="0" w:color="auto"/>
            </w:tcBorders>
          </w:tcPr>
          <w:p w:rsidR="00BE1CE6" w:rsidRPr="001B42DC" w:rsidRDefault="00BE1CE6" w:rsidP="00980525">
            <w:pPr>
              <w:tabs>
                <w:tab w:val="left" w:pos="738"/>
              </w:tabs>
              <w:jc w:val="center"/>
              <w:rPr>
                <w:sz w:val="20"/>
                <w:szCs w:val="20"/>
              </w:rPr>
            </w:pPr>
          </w:p>
        </w:tc>
        <w:tc>
          <w:tcPr>
            <w:tcW w:w="520" w:type="dxa"/>
            <w:tcBorders>
              <w:bottom w:val="single" w:sz="4" w:space="0" w:color="auto"/>
            </w:tcBorders>
          </w:tcPr>
          <w:p w:rsidR="00BE1CE6" w:rsidRPr="001B42DC" w:rsidRDefault="00BE1CE6" w:rsidP="00980525">
            <w:pPr>
              <w:tabs>
                <w:tab w:val="left" w:pos="738"/>
              </w:tabs>
              <w:jc w:val="center"/>
              <w:rPr>
                <w:sz w:val="20"/>
                <w:szCs w:val="20"/>
              </w:rPr>
            </w:pPr>
          </w:p>
        </w:tc>
        <w:tc>
          <w:tcPr>
            <w:tcW w:w="740" w:type="dxa"/>
            <w:tcBorders>
              <w:bottom w:val="single" w:sz="4" w:space="0" w:color="auto"/>
            </w:tcBorders>
          </w:tcPr>
          <w:p w:rsidR="00BE1CE6" w:rsidRPr="001B42DC" w:rsidRDefault="00BE1CE6" w:rsidP="00980525">
            <w:pPr>
              <w:tabs>
                <w:tab w:val="left" w:pos="738"/>
              </w:tabs>
              <w:jc w:val="center"/>
              <w:rPr>
                <w:sz w:val="20"/>
                <w:szCs w:val="20"/>
              </w:rPr>
            </w:pPr>
          </w:p>
        </w:tc>
      </w:tr>
      <w:tr w:rsidR="00BE1CE6" w:rsidRPr="001B42DC" w:rsidTr="00980525">
        <w:tc>
          <w:tcPr>
            <w:tcW w:w="2155" w:type="dxa"/>
            <w:shd w:val="clear" w:color="auto" w:fill="D9D9D9"/>
          </w:tcPr>
          <w:p w:rsidR="00BE1CE6" w:rsidRPr="001B42DC" w:rsidRDefault="00BE1CE6" w:rsidP="00980525">
            <w:pPr>
              <w:tabs>
                <w:tab w:val="left" w:pos="738"/>
              </w:tabs>
              <w:rPr>
                <w:b/>
                <w:bCs/>
                <w:sz w:val="20"/>
                <w:szCs w:val="20"/>
              </w:rPr>
            </w:pPr>
          </w:p>
        </w:tc>
        <w:tc>
          <w:tcPr>
            <w:tcW w:w="5110" w:type="dxa"/>
            <w:shd w:val="clear" w:color="auto" w:fill="D9D9D9"/>
            <w:textDirection w:val="tbRl"/>
          </w:tcPr>
          <w:p w:rsidR="00BE1CE6" w:rsidRPr="001B42DC" w:rsidRDefault="00BE1CE6" w:rsidP="00980525">
            <w:pPr>
              <w:tabs>
                <w:tab w:val="left" w:pos="738"/>
              </w:tabs>
              <w:ind w:left="113" w:right="113"/>
              <w:rPr>
                <w:sz w:val="20"/>
                <w:szCs w:val="20"/>
              </w:rPr>
            </w:pPr>
          </w:p>
        </w:tc>
        <w:tc>
          <w:tcPr>
            <w:tcW w:w="630" w:type="dxa"/>
            <w:shd w:val="clear" w:color="auto" w:fill="D9D9D9"/>
            <w:vAlign w:val="center"/>
          </w:tcPr>
          <w:p w:rsidR="00BE1CE6" w:rsidRPr="001B42DC" w:rsidRDefault="00BE1CE6" w:rsidP="00980525">
            <w:pPr>
              <w:tabs>
                <w:tab w:val="left" w:pos="738"/>
              </w:tabs>
              <w:jc w:val="center"/>
              <w:rPr>
                <w:bCs/>
                <w:i/>
                <w:sz w:val="20"/>
                <w:szCs w:val="20"/>
              </w:rPr>
            </w:pPr>
          </w:p>
        </w:tc>
        <w:tc>
          <w:tcPr>
            <w:tcW w:w="540" w:type="dxa"/>
            <w:shd w:val="clear" w:color="auto" w:fill="D9D9D9"/>
          </w:tcPr>
          <w:p w:rsidR="00BE1CE6" w:rsidRPr="001B42DC" w:rsidRDefault="00BE1CE6" w:rsidP="00980525">
            <w:pPr>
              <w:tabs>
                <w:tab w:val="left" w:pos="738"/>
              </w:tabs>
              <w:jc w:val="center"/>
              <w:rPr>
                <w:sz w:val="20"/>
                <w:szCs w:val="20"/>
              </w:rPr>
            </w:pPr>
          </w:p>
        </w:tc>
        <w:tc>
          <w:tcPr>
            <w:tcW w:w="560" w:type="dxa"/>
            <w:shd w:val="clear" w:color="auto" w:fill="D9D9D9"/>
          </w:tcPr>
          <w:p w:rsidR="00BE1CE6" w:rsidRPr="001B42DC" w:rsidRDefault="00BE1CE6" w:rsidP="00980525">
            <w:pPr>
              <w:tabs>
                <w:tab w:val="left" w:pos="738"/>
              </w:tabs>
              <w:jc w:val="center"/>
              <w:rPr>
                <w:sz w:val="20"/>
                <w:szCs w:val="20"/>
              </w:rPr>
            </w:pPr>
          </w:p>
        </w:tc>
        <w:tc>
          <w:tcPr>
            <w:tcW w:w="520" w:type="dxa"/>
            <w:shd w:val="clear" w:color="auto" w:fill="D9D9D9"/>
          </w:tcPr>
          <w:p w:rsidR="00BE1CE6" w:rsidRPr="001B42DC" w:rsidRDefault="00BE1CE6" w:rsidP="00980525">
            <w:pPr>
              <w:tabs>
                <w:tab w:val="left" w:pos="738"/>
              </w:tabs>
              <w:jc w:val="center"/>
              <w:rPr>
                <w:sz w:val="20"/>
                <w:szCs w:val="20"/>
              </w:rPr>
            </w:pPr>
          </w:p>
        </w:tc>
        <w:tc>
          <w:tcPr>
            <w:tcW w:w="740" w:type="dxa"/>
            <w:shd w:val="clear" w:color="auto" w:fill="D9D9D9"/>
          </w:tcPr>
          <w:p w:rsidR="00BE1CE6" w:rsidRPr="001B42DC" w:rsidRDefault="00BE1CE6" w:rsidP="00980525">
            <w:pPr>
              <w:tabs>
                <w:tab w:val="left" w:pos="738"/>
              </w:tabs>
              <w:jc w:val="center"/>
              <w:rPr>
                <w:sz w:val="20"/>
                <w:szCs w:val="20"/>
              </w:rPr>
            </w:pPr>
          </w:p>
        </w:tc>
      </w:tr>
      <w:tr w:rsidR="00BE1CE6" w:rsidRPr="001B42DC" w:rsidTr="00980525">
        <w:tc>
          <w:tcPr>
            <w:tcW w:w="2155" w:type="dxa"/>
            <w:vMerge w:val="restart"/>
            <w:shd w:val="clear" w:color="auto" w:fill="D9D9D9"/>
          </w:tcPr>
          <w:p w:rsidR="00BE1CE6" w:rsidRDefault="00BE1CE6" w:rsidP="00980525">
            <w:pPr>
              <w:tabs>
                <w:tab w:val="left" w:pos="738"/>
              </w:tabs>
              <w:jc w:val="center"/>
            </w:pPr>
          </w:p>
          <w:p w:rsidR="00BE1CE6" w:rsidRDefault="00BE1CE6" w:rsidP="00980525">
            <w:pPr>
              <w:tabs>
                <w:tab w:val="left" w:pos="738"/>
              </w:tabs>
              <w:jc w:val="center"/>
            </w:pPr>
          </w:p>
          <w:p w:rsidR="00BE1CE6" w:rsidRDefault="00BE1CE6" w:rsidP="00980525">
            <w:pPr>
              <w:tabs>
                <w:tab w:val="left" w:pos="738"/>
              </w:tabs>
              <w:jc w:val="center"/>
            </w:pPr>
          </w:p>
          <w:p w:rsidR="00BE1CE6" w:rsidRDefault="00BE1CE6" w:rsidP="00980525">
            <w:pPr>
              <w:tabs>
                <w:tab w:val="left" w:pos="738"/>
              </w:tabs>
              <w:jc w:val="center"/>
            </w:pPr>
          </w:p>
          <w:p w:rsidR="00BE1CE6" w:rsidRPr="001B42DC" w:rsidRDefault="00AB353E" w:rsidP="00980525">
            <w:pPr>
              <w:tabs>
                <w:tab w:val="left" w:pos="738"/>
              </w:tabs>
              <w:jc w:val="center"/>
              <w:rPr>
                <w:b/>
                <w:bCs/>
                <w:sz w:val="20"/>
                <w:szCs w:val="20"/>
              </w:rPr>
            </w:pPr>
            <w:hyperlink r:id="rId17" w:history="1">
              <w:r w:rsidR="00BE1CE6" w:rsidRPr="001B42DC">
                <w:rPr>
                  <w:b/>
                  <w:bCs/>
                  <w:color w:val="0000FF"/>
                  <w:sz w:val="20"/>
                  <w:szCs w:val="20"/>
                  <w:u w:val="single"/>
                </w:rPr>
                <w:t>Kartleggingsprøver</w:t>
              </w:r>
            </w:hyperlink>
          </w:p>
        </w:tc>
        <w:tc>
          <w:tcPr>
            <w:tcW w:w="5110" w:type="dxa"/>
            <w:shd w:val="clear" w:color="auto" w:fill="auto"/>
          </w:tcPr>
          <w:p w:rsidR="00BE1CE6" w:rsidRPr="001B42DC" w:rsidRDefault="00BE1CE6" w:rsidP="00980525">
            <w:pPr>
              <w:tabs>
                <w:tab w:val="left" w:pos="738"/>
              </w:tabs>
              <w:rPr>
                <w:sz w:val="20"/>
                <w:szCs w:val="20"/>
              </w:rPr>
            </w:pPr>
            <w:r>
              <w:rPr>
                <w:b/>
                <w:bCs/>
                <w:sz w:val="20"/>
                <w:szCs w:val="20"/>
              </w:rPr>
              <w:t>Lesing 1</w:t>
            </w:r>
            <w:r w:rsidRPr="001B42DC">
              <w:rPr>
                <w:b/>
                <w:bCs/>
                <w:sz w:val="20"/>
                <w:szCs w:val="20"/>
              </w:rPr>
              <w:t>.</w:t>
            </w:r>
            <w:r>
              <w:rPr>
                <w:b/>
                <w:bCs/>
                <w:sz w:val="20"/>
                <w:szCs w:val="20"/>
              </w:rPr>
              <w:t xml:space="preserve"> – 3.</w:t>
            </w:r>
            <w:r w:rsidRPr="001B42DC">
              <w:rPr>
                <w:b/>
                <w:bCs/>
                <w:sz w:val="20"/>
                <w:szCs w:val="20"/>
              </w:rPr>
              <w:t xml:space="preserve"> trinn</w:t>
            </w:r>
            <w:r>
              <w:rPr>
                <w:sz w:val="20"/>
                <w:szCs w:val="20"/>
              </w:rPr>
              <w:t xml:space="preserve"> g</w:t>
            </w:r>
            <w:r w:rsidRPr="001B42DC">
              <w:rPr>
                <w:sz w:val="20"/>
                <w:szCs w:val="20"/>
              </w:rPr>
              <w:t>jennomført</w:t>
            </w:r>
          </w:p>
        </w:tc>
        <w:tc>
          <w:tcPr>
            <w:tcW w:w="630" w:type="dxa"/>
            <w:vMerge w:val="restart"/>
            <w:shd w:val="clear" w:color="auto" w:fill="auto"/>
            <w:vAlign w:val="center"/>
          </w:tcPr>
          <w:p w:rsidR="00BE1CE6" w:rsidRPr="001B42DC" w:rsidRDefault="00BE1CE6" w:rsidP="00980525">
            <w:pPr>
              <w:tabs>
                <w:tab w:val="left" w:pos="738"/>
              </w:tabs>
              <w:jc w:val="center"/>
              <w:rPr>
                <w:bCs/>
                <w:i/>
                <w:sz w:val="20"/>
                <w:szCs w:val="20"/>
              </w:rPr>
            </w:pPr>
            <w:r>
              <w:rPr>
                <w:bCs/>
                <w:i/>
                <w:sz w:val="20"/>
                <w:szCs w:val="20"/>
              </w:rPr>
              <w:t>Årlig</w:t>
            </w:r>
          </w:p>
        </w:tc>
        <w:tc>
          <w:tcPr>
            <w:tcW w:w="540" w:type="dxa"/>
            <w:vMerge w:val="restart"/>
            <w:shd w:val="clear" w:color="auto" w:fill="auto"/>
            <w:textDirection w:val="tbRl"/>
          </w:tcPr>
          <w:p w:rsidR="00BE1CE6" w:rsidRPr="001B42DC" w:rsidRDefault="00BE1CE6" w:rsidP="00980525">
            <w:pPr>
              <w:tabs>
                <w:tab w:val="left" w:pos="738"/>
              </w:tabs>
              <w:ind w:left="113" w:right="113"/>
              <w:jc w:val="center"/>
              <w:rPr>
                <w:sz w:val="20"/>
                <w:szCs w:val="20"/>
              </w:rPr>
            </w:pPr>
            <w:r>
              <w:rPr>
                <w:sz w:val="20"/>
                <w:szCs w:val="20"/>
              </w:rPr>
              <w:t>Bestilling fra primo februar</w:t>
            </w:r>
          </w:p>
        </w:tc>
        <w:tc>
          <w:tcPr>
            <w:tcW w:w="560" w:type="dxa"/>
            <w:vMerge w:val="restart"/>
            <w:shd w:val="clear" w:color="auto" w:fill="auto"/>
            <w:textDirection w:val="tbRl"/>
          </w:tcPr>
          <w:p w:rsidR="00BE1CE6" w:rsidRPr="001B42DC" w:rsidRDefault="00BE1CE6" w:rsidP="00980525">
            <w:pPr>
              <w:tabs>
                <w:tab w:val="left" w:pos="738"/>
              </w:tabs>
              <w:ind w:left="113" w:right="113"/>
              <w:jc w:val="center"/>
              <w:rPr>
                <w:sz w:val="20"/>
                <w:szCs w:val="20"/>
              </w:rPr>
            </w:pPr>
            <w:r>
              <w:rPr>
                <w:sz w:val="20"/>
                <w:szCs w:val="20"/>
              </w:rPr>
              <w:t>Mars</w:t>
            </w:r>
          </w:p>
        </w:tc>
        <w:tc>
          <w:tcPr>
            <w:tcW w:w="520" w:type="dxa"/>
            <w:shd w:val="clear" w:color="auto" w:fill="auto"/>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Pr>
                <w:b/>
                <w:bCs/>
                <w:sz w:val="20"/>
                <w:szCs w:val="20"/>
              </w:rPr>
              <w:t>Lesing 2. trinn</w:t>
            </w:r>
            <w:r w:rsidRPr="001B42DC">
              <w:rPr>
                <w:sz w:val="20"/>
                <w:szCs w:val="20"/>
              </w:rPr>
              <w:t xml:space="preserve"> </w:t>
            </w:r>
            <w:r>
              <w:rPr>
                <w:sz w:val="20"/>
                <w:szCs w:val="20"/>
              </w:rPr>
              <w:t>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rPr>
          <w:trHeight w:val="220"/>
        </w:trPr>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Pr>
                <w:b/>
                <w:bCs/>
                <w:sz w:val="20"/>
                <w:szCs w:val="20"/>
              </w:rPr>
              <w:t>Lesing 3. trinn</w:t>
            </w:r>
            <w:r w:rsidRPr="001B42DC">
              <w:rPr>
                <w:sz w:val="20"/>
                <w:szCs w:val="20"/>
              </w:rPr>
              <w:t xml:space="preserve"> </w:t>
            </w:r>
            <w:r>
              <w:rPr>
                <w:sz w:val="20"/>
                <w:szCs w:val="20"/>
              </w:rPr>
              <w:t>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Borders>
              <w:top w:val="single" w:sz="4" w:space="0" w:color="auto"/>
              <w:bottom w:val="single" w:sz="4" w:space="0" w:color="auto"/>
              <w:right w:val="single" w:sz="4" w:space="0" w:color="auto"/>
            </w:tcBorders>
          </w:tcPr>
          <w:p w:rsidR="00BE1CE6" w:rsidRPr="001B42DC" w:rsidRDefault="00BE1CE6" w:rsidP="00980525">
            <w:pPr>
              <w:tabs>
                <w:tab w:val="left" w:pos="738"/>
              </w:tabs>
              <w:jc w:val="center"/>
              <w:rPr>
                <w:sz w:val="20"/>
                <w:szCs w:val="20"/>
              </w:rPr>
            </w:pPr>
          </w:p>
        </w:tc>
        <w:tc>
          <w:tcPr>
            <w:tcW w:w="740" w:type="dxa"/>
            <w:tcBorders>
              <w:top w:val="single" w:sz="4" w:space="0" w:color="auto"/>
              <w:left w:val="single" w:sz="4" w:space="0" w:color="auto"/>
              <w:bottom w:val="single" w:sz="4" w:space="0" w:color="auto"/>
              <w:right w:val="single" w:sz="4" w:space="0" w:color="auto"/>
            </w:tcBorders>
          </w:tcPr>
          <w:p w:rsidR="00BE1CE6" w:rsidRPr="001B42DC" w:rsidRDefault="00BE1CE6" w:rsidP="00980525">
            <w:pPr>
              <w:tabs>
                <w:tab w:val="left" w:pos="738"/>
              </w:tabs>
              <w:jc w:val="center"/>
              <w:rPr>
                <w:sz w:val="20"/>
                <w:szCs w:val="20"/>
              </w:rPr>
            </w:pPr>
          </w:p>
        </w:tc>
      </w:tr>
      <w:tr w:rsidR="00BE1CE6" w:rsidRPr="001B42DC" w:rsidTr="00980525">
        <w:trPr>
          <w:trHeight w:val="107"/>
        </w:trPr>
        <w:tc>
          <w:tcPr>
            <w:tcW w:w="2155" w:type="dxa"/>
            <w:vMerge/>
            <w:shd w:val="clear" w:color="auto" w:fill="auto"/>
          </w:tcPr>
          <w:p w:rsidR="00BE1CE6" w:rsidRPr="001B42DC"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Pr>
                <w:b/>
                <w:bCs/>
                <w:sz w:val="20"/>
                <w:szCs w:val="20"/>
              </w:rPr>
              <w:t>Regning/tallforståelse 1.-3. trinn</w:t>
            </w:r>
            <w:r w:rsidRPr="001B42DC">
              <w:rPr>
                <w:sz w:val="20"/>
                <w:szCs w:val="20"/>
              </w:rPr>
              <w:t xml:space="preserve"> </w:t>
            </w:r>
            <w:r>
              <w:rPr>
                <w:sz w:val="20"/>
                <w:szCs w:val="20"/>
              </w:rPr>
              <w:t xml:space="preserve"> g</w:t>
            </w:r>
            <w:r w:rsidRPr="001B42DC">
              <w:rPr>
                <w:sz w:val="20"/>
                <w:szCs w:val="20"/>
              </w:rPr>
              <w:t xml:space="preserve">jennomført  </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268"/>
        </w:trPr>
        <w:tc>
          <w:tcPr>
            <w:tcW w:w="2155" w:type="dxa"/>
            <w:vMerge/>
          </w:tcPr>
          <w:p w:rsidR="00BE1CE6" w:rsidRPr="001B42DC"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Pr>
                <w:b/>
                <w:bCs/>
                <w:sz w:val="20"/>
                <w:szCs w:val="20"/>
              </w:rPr>
              <w:t>Engelsk 3. trinn</w:t>
            </w:r>
            <w:r w:rsidRPr="001B42DC">
              <w:rPr>
                <w:sz w:val="20"/>
                <w:szCs w:val="20"/>
              </w:rPr>
              <w:t xml:space="preserve"> </w:t>
            </w:r>
            <w:r>
              <w:rPr>
                <w:sz w:val="20"/>
                <w:szCs w:val="20"/>
              </w:rPr>
              <w:t xml:space="preserve"> 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268"/>
        </w:trPr>
        <w:tc>
          <w:tcPr>
            <w:tcW w:w="2155" w:type="dxa"/>
            <w:vMerge/>
          </w:tcPr>
          <w:p w:rsidR="00BE1CE6"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Pr>
                <w:b/>
                <w:bCs/>
                <w:sz w:val="20"/>
                <w:szCs w:val="20"/>
              </w:rPr>
              <w:t>Digitale ferdigheter 4. trinn</w:t>
            </w:r>
            <w:r w:rsidRPr="001B42DC">
              <w:rPr>
                <w:sz w:val="20"/>
                <w:szCs w:val="20"/>
              </w:rPr>
              <w:t xml:space="preserve"> </w:t>
            </w:r>
            <w:r>
              <w:rPr>
                <w:sz w:val="20"/>
                <w:szCs w:val="20"/>
              </w:rPr>
              <w:t xml:space="preserve"> 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268"/>
        </w:trPr>
        <w:tc>
          <w:tcPr>
            <w:tcW w:w="2155" w:type="dxa"/>
            <w:vMerge/>
          </w:tcPr>
          <w:p w:rsidR="00BE1CE6"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sidRPr="001B42DC">
              <w:rPr>
                <w:b/>
                <w:bCs/>
                <w:sz w:val="20"/>
                <w:szCs w:val="20"/>
              </w:rPr>
              <w:t>M-prøver</w:t>
            </w:r>
            <w:r w:rsidRPr="001B42DC">
              <w:rPr>
                <w:sz w:val="20"/>
                <w:szCs w:val="20"/>
              </w:rPr>
              <w:t xml:space="preserve"> </w:t>
            </w:r>
            <w:r>
              <w:rPr>
                <w:sz w:val="20"/>
                <w:szCs w:val="20"/>
              </w:rPr>
              <w:t xml:space="preserve"> 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268"/>
        </w:trPr>
        <w:tc>
          <w:tcPr>
            <w:tcW w:w="2155" w:type="dxa"/>
            <w:vMerge/>
          </w:tcPr>
          <w:p w:rsidR="00BE1CE6" w:rsidRPr="001B42DC"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sidRPr="001B42DC">
              <w:rPr>
                <w:b/>
                <w:bCs/>
                <w:sz w:val="20"/>
                <w:szCs w:val="20"/>
              </w:rPr>
              <w:t>Carlsten</w:t>
            </w:r>
            <w:r w:rsidRPr="001B42DC">
              <w:rPr>
                <w:sz w:val="20"/>
                <w:szCs w:val="20"/>
              </w:rPr>
              <w:t xml:space="preserve"> </w:t>
            </w:r>
            <w:r>
              <w:rPr>
                <w:sz w:val="20"/>
                <w:szCs w:val="20"/>
              </w:rPr>
              <w:t xml:space="preserve"> 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rPr>
          <w:trHeight w:val="268"/>
        </w:trPr>
        <w:tc>
          <w:tcPr>
            <w:tcW w:w="2155" w:type="dxa"/>
            <w:vMerge/>
          </w:tcPr>
          <w:p w:rsidR="00BE1CE6" w:rsidRPr="001B42DC" w:rsidRDefault="00BE1CE6" w:rsidP="00980525">
            <w:pPr>
              <w:tabs>
                <w:tab w:val="left" w:pos="738"/>
              </w:tabs>
              <w:rPr>
                <w:b/>
                <w:bCs/>
                <w:sz w:val="20"/>
                <w:szCs w:val="20"/>
              </w:rPr>
            </w:pPr>
          </w:p>
        </w:tc>
        <w:tc>
          <w:tcPr>
            <w:tcW w:w="5110" w:type="dxa"/>
            <w:shd w:val="clear" w:color="auto" w:fill="auto"/>
          </w:tcPr>
          <w:p w:rsidR="00BE1CE6" w:rsidRPr="001B42DC" w:rsidRDefault="00BE1CE6" w:rsidP="00980525">
            <w:pPr>
              <w:tabs>
                <w:tab w:val="left" w:pos="738"/>
              </w:tabs>
              <w:rPr>
                <w:sz w:val="20"/>
                <w:szCs w:val="20"/>
              </w:rPr>
            </w:pPr>
            <w:r w:rsidRPr="001B42DC">
              <w:rPr>
                <w:b/>
                <w:bCs/>
                <w:sz w:val="20"/>
                <w:szCs w:val="20"/>
              </w:rPr>
              <w:t>Ordkjedetester</w:t>
            </w:r>
            <w:r w:rsidRPr="001B42DC">
              <w:rPr>
                <w:sz w:val="20"/>
                <w:szCs w:val="20"/>
              </w:rPr>
              <w:t xml:space="preserve"> </w:t>
            </w:r>
            <w:r>
              <w:rPr>
                <w:sz w:val="20"/>
                <w:szCs w:val="20"/>
              </w:rPr>
              <w:t xml:space="preserve"> g</w:t>
            </w:r>
            <w:r w:rsidRPr="001B42DC">
              <w:rPr>
                <w:sz w:val="20"/>
                <w:szCs w:val="20"/>
              </w:rPr>
              <w:t>jennomført</w:t>
            </w:r>
          </w:p>
        </w:tc>
        <w:tc>
          <w:tcPr>
            <w:tcW w:w="630" w:type="dxa"/>
            <w:vMerge/>
            <w:shd w:val="clear" w:color="auto" w:fill="auto"/>
            <w:vAlign w:val="center"/>
          </w:tcPr>
          <w:p w:rsidR="00BE1CE6" w:rsidRPr="001B42DC" w:rsidRDefault="00BE1CE6" w:rsidP="00980525">
            <w:pPr>
              <w:tabs>
                <w:tab w:val="left" w:pos="738"/>
              </w:tabs>
              <w:jc w:val="center"/>
              <w:rPr>
                <w:bCs/>
                <w:i/>
                <w:sz w:val="20"/>
                <w:szCs w:val="20"/>
              </w:rPr>
            </w:pPr>
          </w:p>
        </w:tc>
        <w:tc>
          <w:tcPr>
            <w:tcW w:w="540" w:type="dxa"/>
            <w:vMerge/>
            <w:shd w:val="clear" w:color="auto" w:fill="auto"/>
          </w:tcPr>
          <w:p w:rsidR="00BE1CE6" w:rsidRPr="001B42DC" w:rsidRDefault="00BE1CE6" w:rsidP="00980525">
            <w:pPr>
              <w:tabs>
                <w:tab w:val="left" w:pos="738"/>
              </w:tabs>
              <w:jc w:val="center"/>
              <w:rPr>
                <w:sz w:val="20"/>
                <w:szCs w:val="20"/>
              </w:rPr>
            </w:pPr>
          </w:p>
        </w:tc>
        <w:tc>
          <w:tcPr>
            <w:tcW w:w="560" w:type="dxa"/>
            <w:vMerge/>
            <w:shd w:val="clear" w:color="auto" w:fill="auto"/>
          </w:tcPr>
          <w:p w:rsidR="00BE1CE6" w:rsidRPr="001B42DC" w:rsidRDefault="00BE1CE6" w:rsidP="00980525">
            <w:pPr>
              <w:tabs>
                <w:tab w:val="left" w:pos="738"/>
              </w:tabs>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shd w:val="clear" w:color="auto" w:fill="auto"/>
          </w:tcPr>
          <w:p w:rsidR="00BE1CE6" w:rsidRPr="001B42DC" w:rsidRDefault="00BE1CE6" w:rsidP="00980525">
            <w:pPr>
              <w:tabs>
                <w:tab w:val="left" w:pos="738"/>
              </w:tabs>
              <w:jc w:val="center"/>
              <w:rPr>
                <w:sz w:val="20"/>
                <w:szCs w:val="20"/>
              </w:rPr>
            </w:pPr>
          </w:p>
        </w:tc>
      </w:tr>
      <w:tr w:rsidR="00BE1CE6" w:rsidRPr="001B42DC" w:rsidTr="00980525">
        <w:tc>
          <w:tcPr>
            <w:tcW w:w="2155" w:type="dxa"/>
            <w:shd w:val="clear" w:color="auto" w:fill="D9D9D9"/>
          </w:tcPr>
          <w:p w:rsidR="00BE1CE6" w:rsidRPr="001B42DC" w:rsidRDefault="00BE1CE6" w:rsidP="00980525">
            <w:pPr>
              <w:tabs>
                <w:tab w:val="left" w:pos="738"/>
              </w:tabs>
              <w:rPr>
                <w:b/>
                <w:bCs/>
                <w:sz w:val="20"/>
                <w:szCs w:val="20"/>
              </w:rPr>
            </w:pPr>
          </w:p>
        </w:tc>
        <w:tc>
          <w:tcPr>
            <w:tcW w:w="5110" w:type="dxa"/>
            <w:shd w:val="clear" w:color="auto" w:fill="D9D9D9"/>
          </w:tcPr>
          <w:p w:rsidR="00BE1CE6" w:rsidRPr="001B42DC" w:rsidRDefault="00BE1CE6" w:rsidP="00980525">
            <w:pPr>
              <w:tabs>
                <w:tab w:val="left" w:pos="738"/>
              </w:tabs>
              <w:rPr>
                <w:sz w:val="20"/>
                <w:szCs w:val="20"/>
              </w:rPr>
            </w:pPr>
          </w:p>
        </w:tc>
        <w:tc>
          <w:tcPr>
            <w:tcW w:w="630" w:type="dxa"/>
            <w:shd w:val="clear" w:color="auto" w:fill="D9D9D9"/>
            <w:vAlign w:val="center"/>
          </w:tcPr>
          <w:p w:rsidR="00BE1CE6" w:rsidRPr="001B42DC" w:rsidRDefault="00BE1CE6" w:rsidP="00980525">
            <w:pPr>
              <w:tabs>
                <w:tab w:val="left" w:pos="738"/>
              </w:tabs>
              <w:jc w:val="center"/>
              <w:rPr>
                <w:bCs/>
                <w:i/>
                <w:sz w:val="20"/>
                <w:szCs w:val="20"/>
              </w:rPr>
            </w:pPr>
          </w:p>
        </w:tc>
        <w:tc>
          <w:tcPr>
            <w:tcW w:w="540" w:type="dxa"/>
            <w:shd w:val="clear" w:color="auto" w:fill="D9D9D9"/>
          </w:tcPr>
          <w:p w:rsidR="00BE1CE6" w:rsidRPr="001B42DC" w:rsidRDefault="00BE1CE6" w:rsidP="00980525">
            <w:pPr>
              <w:tabs>
                <w:tab w:val="left" w:pos="738"/>
              </w:tabs>
              <w:jc w:val="center"/>
              <w:rPr>
                <w:sz w:val="20"/>
                <w:szCs w:val="20"/>
              </w:rPr>
            </w:pPr>
          </w:p>
        </w:tc>
        <w:tc>
          <w:tcPr>
            <w:tcW w:w="560" w:type="dxa"/>
            <w:shd w:val="clear" w:color="auto" w:fill="D9D9D9"/>
          </w:tcPr>
          <w:p w:rsidR="00BE1CE6" w:rsidRPr="001B42DC" w:rsidRDefault="00BE1CE6" w:rsidP="00980525">
            <w:pPr>
              <w:tabs>
                <w:tab w:val="left" w:pos="738"/>
              </w:tabs>
              <w:jc w:val="center"/>
              <w:rPr>
                <w:sz w:val="20"/>
                <w:szCs w:val="20"/>
              </w:rPr>
            </w:pPr>
          </w:p>
        </w:tc>
        <w:tc>
          <w:tcPr>
            <w:tcW w:w="520" w:type="dxa"/>
            <w:shd w:val="clear" w:color="auto" w:fill="D9D9D9"/>
          </w:tcPr>
          <w:p w:rsidR="00BE1CE6" w:rsidRPr="001B42DC" w:rsidRDefault="00BE1CE6" w:rsidP="00980525">
            <w:pPr>
              <w:tabs>
                <w:tab w:val="left" w:pos="738"/>
              </w:tabs>
              <w:jc w:val="center"/>
              <w:rPr>
                <w:sz w:val="20"/>
                <w:szCs w:val="20"/>
              </w:rPr>
            </w:pPr>
          </w:p>
        </w:tc>
        <w:tc>
          <w:tcPr>
            <w:tcW w:w="740" w:type="dxa"/>
            <w:shd w:val="clear" w:color="auto" w:fill="D9D9D9"/>
          </w:tcPr>
          <w:p w:rsidR="00BE1CE6" w:rsidRPr="001B42DC" w:rsidRDefault="00BE1CE6" w:rsidP="00980525">
            <w:pPr>
              <w:tabs>
                <w:tab w:val="left" w:pos="738"/>
              </w:tabs>
              <w:jc w:val="center"/>
              <w:rPr>
                <w:sz w:val="20"/>
                <w:szCs w:val="20"/>
              </w:rPr>
            </w:pPr>
          </w:p>
        </w:tc>
      </w:tr>
      <w:tr w:rsidR="00BE1CE6" w:rsidRPr="001B42DC" w:rsidTr="00980525">
        <w:tc>
          <w:tcPr>
            <w:tcW w:w="2155" w:type="dxa"/>
            <w:vMerge w:val="restart"/>
          </w:tcPr>
          <w:p w:rsidR="00BE1CE6" w:rsidRDefault="00BE1CE6" w:rsidP="00980525">
            <w:pPr>
              <w:tabs>
                <w:tab w:val="left" w:pos="738"/>
              </w:tabs>
              <w:rPr>
                <w:b/>
                <w:bCs/>
                <w:sz w:val="20"/>
                <w:szCs w:val="20"/>
              </w:rPr>
            </w:pPr>
          </w:p>
          <w:p w:rsidR="00BE1CE6" w:rsidRDefault="00BE1CE6" w:rsidP="00980525">
            <w:pPr>
              <w:tabs>
                <w:tab w:val="left" w:pos="738"/>
              </w:tabs>
              <w:rPr>
                <w:b/>
                <w:bCs/>
                <w:sz w:val="20"/>
                <w:szCs w:val="20"/>
              </w:rPr>
            </w:pPr>
          </w:p>
          <w:p w:rsidR="00BE1CE6" w:rsidRDefault="00BE1CE6" w:rsidP="00980525">
            <w:pPr>
              <w:tabs>
                <w:tab w:val="left" w:pos="738"/>
              </w:tabs>
              <w:rPr>
                <w:b/>
                <w:bCs/>
                <w:sz w:val="20"/>
                <w:szCs w:val="20"/>
              </w:rPr>
            </w:pPr>
          </w:p>
          <w:p w:rsidR="00BE1CE6" w:rsidRDefault="00BE1CE6" w:rsidP="00980525">
            <w:pPr>
              <w:tabs>
                <w:tab w:val="left" w:pos="738"/>
              </w:tabs>
              <w:rPr>
                <w:b/>
                <w:bCs/>
                <w:sz w:val="20"/>
                <w:szCs w:val="20"/>
              </w:rPr>
            </w:pPr>
          </w:p>
          <w:p w:rsidR="00BE1CE6" w:rsidRDefault="00BE1CE6" w:rsidP="00980525">
            <w:pPr>
              <w:tabs>
                <w:tab w:val="left" w:pos="738"/>
              </w:tabs>
              <w:rPr>
                <w:b/>
                <w:bCs/>
                <w:sz w:val="20"/>
                <w:szCs w:val="20"/>
              </w:rPr>
            </w:pPr>
          </w:p>
          <w:p w:rsidR="00BE1CE6" w:rsidRDefault="00BE1CE6" w:rsidP="00980525">
            <w:pPr>
              <w:tabs>
                <w:tab w:val="left" w:pos="738"/>
              </w:tabs>
              <w:jc w:val="center"/>
              <w:rPr>
                <w:b/>
                <w:bCs/>
                <w:sz w:val="20"/>
                <w:szCs w:val="20"/>
              </w:rPr>
            </w:pPr>
          </w:p>
          <w:p w:rsidR="00BE1CE6" w:rsidRPr="001B42DC" w:rsidRDefault="00BE1CE6" w:rsidP="00980525">
            <w:pPr>
              <w:tabs>
                <w:tab w:val="left" w:pos="738"/>
              </w:tabs>
              <w:jc w:val="center"/>
              <w:rPr>
                <w:b/>
                <w:bCs/>
                <w:color w:val="0000FF"/>
                <w:sz w:val="20"/>
                <w:szCs w:val="20"/>
                <w:u w:val="single"/>
              </w:rPr>
            </w:pPr>
            <w:r w:rsidRPr="001B42DC">
              <w:rPr>
                <w:b/>
                <w:bCs/>
                <w:sz w:val="20"/>
                <w:szCs w:val="20"/>
              </w:rPr>
              <w:fldChar w:fldCharType="begin"/>
            </w:r>
            <w:r w:rsidRPr="001B42DC">
              <w:rPr>
                <w:b/>
                <w:bCs/>
                <w:sz w:val="20"/>
                <w:szCs w:val="20"/>
              </w:rPr>
              <w:instrText>HYPERLINK "http://www.utdanningsdirektoratet.no/templates/udir/TM_Tema.aspx?id=3418"</w:instrText>
            </w:r>
            <w:r w:rsidRPr="001B42DC">
              <w:rPr>
                <w:b/>
                <w:bCs/>
                <w:sz w:val="20"/>
                <w:szCs w:val="20"/>
              </w:rPr>
              <w:fldChar w:fldCharType="separate"/>
            </w:r>
            <w:r w:rsidRPr="001B42DC">
              <w:rPr>
                <w:b/>
                <w:bCs/>
                <w:color w:val="0000FF"/>
                <w:sz w:val="20"/>
                <w:szCs w:val="20"/>
                <w:u w:val="single"/>
              </w:rPr>
              <w:t>Nasjonale prøver</w:t>
            </w:r>
          </w:p>
          <w:p w:rsidR="00BE1CE6" w:rsidRPr="001B42DC" w:rsidRDefault="00BE1CE6" w:rsidP="00980525">
            <w:pPr>
              <w:tabs>
                <w:tab w:val="left" w:pos="738"/>
              </w:tabs>
              <w:jc w:val="center"/>
              <w:rPr>
                <w:sz w:val="20"/>
                <w:szCs w:val="20"/>
              </w:rPr>
            </w:pPr>
            <w:r w:rsidRPr="001B42DC">
              <w:rPr>
                <w:b/>
                <w:bCs/>
                <w:color w:val="0000FF"/>
                <w:sz w:val="20"/>
                <w:szCs w:val="20"/>
                <w:u w:val="single"/>
              </w:rPr>
              <w:t>5. , 8. og 9. trinn</w:t>
            </w:r>
            <w:r w:rsidRPr="001B42DC">
              <w:rPr>
                <w:b/>
                <w:bCs/>
                <w:sz w:val="20"/>
                <w:szCs w:val="20"/>
              </w:rPr>
              <w:fldChar w:fldCharType="end"/>
            </w:r>
          </w:p>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Lesing 5. trinn gjennomført</w:t>
            </w:r>
          </w:p>
        </w:tc>
        <w:tc>
          <w:tcPr>
            <w:tcW w:w="630" w:type="dxa"/>
            <w:vMerge w:val="restart"/>
            <w:vAlign w:val="center"/>
          </w:tcPr>
          <w:p w:rsidR="00BE1CE6" w:rsidRPr="001B42DC" w:rsidRDefault="00BE1CE6" w:rsidP="00980525">
            <w:pPr>
              <w:tabs>
                <w:tab w:val="left" w:pos="738"/>
              </w:tabs>
              <w:jc w:val="center"/>
              <w:rPr>
                <w:bCs/>
                <w:i/>
                <w:sz w:val="20"/>
                <w:szCs w:val="20"/>
              </w:rPr>
            </w:pPr>
            <w:r>
              <w:rPr>
                <w:bCs/>
                <w:i/>
                <w:sz w:val="20"/>
                <w:szCs w:val="20"/>
              </w:rPr>
              <w:t>Årlig</w:t>
            </w:r>
          </w:p>
        </w:tc>
        <w:tc>
          <w:tcPr>
            <w:tcW w:w="540" w:type="dxa"/>
            <w:vMerge w:val="restart"/>
            <w:textDirection w:val="tbRl"/>
          </w:tcPr>
          <w:p w:rsidR="00BE1CE6" w:rsidRPr="001B42DC" w:rsidRDefault="00BE1CE6" w:rsidP="00980525">
            <w:pPr>
              <w:tabs>
                <w:tab w:val="left" w:pos="738"/>
              </w:tabs>
              <w:ind w:left="113" w:right="113"/>
              <w:jc w:val="center"/>
              <w:rPr>
                <w:sz w:val="20"/>
                <w:szCs w:val="20"/>
              </w:rPr>
            </w:pPr>
            <w:r>
              <w:rPr>
                <w:sz w:val="20"/>
                <w:szCs w:val="20"/>
              </w:rPr>
              <w:t>September/oktober</w:t>
            </w:r>
          </w:p>
        </w:tc>
        <w:tc>
          <w:tcPr>
            <w:tcW w:w="560" w:type="dxa"/>
            <w:vMerge w:val="restart"/>
            <w:shd w:val="clear" w:color="auto" w:fill="auto"/>
            <w:textDirection w:val="tbRl"/>
          </w:tcPr>
          <w:p w:rsidR="00BE1CE6" w:rsidRPr="001B42DC" w:rsidRDefault="00BE1CE6" w:rsidP="00980525">
            <w:pPr>
              <w:tabs>
                <w:tab w:val="left" w:pos="738"/>
              </w:tabs>
              <w:ind w:left="113" w:right="113"/>
              <w:jc w:val="center"/>
              <w:rPr>
                <w:sz w:val="20"/>
                <w:szCs w:val="20"/>
              </w:rPr>
            </w:pPr>
            <w:r>
              <w:rPr>
                <w:sz w:val="20"/>
                <w:szCs w:val="20"/>
              </w:rPr>
              <w:t>I løpet av november</w:t>
            </w: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Lesing 8. og 9. trinn gjennomført</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Regning 5. trinn gjennomført</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Regning 8. og 9. trinn gjennomført</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Engelsk 5. trinn gjennomført</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Pr>
          <w:p w:rsidR="00BE1CE6" w:rsidRPr="001B42DC" w:rsidRDefault="00BE1CE6" w:rsidP="00980525">
            <w:pPr>
              <w:tabs>
                <w:tab w:val="left" w:pos="738"/>
              </w:tabs>
              <w:rPr>
                <w:b/>
                <w:bCs/>
                <w:sz w:val="20"/>
                <w:szCs w:val="20"/>
              </w:rPr>
            </w:pPr>
          </w:p>
        </w:tc>
        <w:tc>
          <w:tcPr>
            <w:tcW w:w="5110" w:type="dxa"/>
          </w:tcPr>
          <w:p w:rsidR="00BE1CE6" w:rsidRPr="001B42DC" w:rsidRDefault="00BE1CE6" w:rsidP="00980525">
            <w:pPr>
              <w:tabs>
                <w:tab w:val="left" w:pos="738"/>
              </w:tabs>
              <w:rPr>
                <w:sz w:val="20"/>
                <w:szCs w:val="20"/>
              </w:rPr>
            </w:pPr>
            <w:r w:rsidRPr="001B42DC">
              <w:rPr>
                <w:sz w:val="20"/>
                <w:szCs w:val="20"/>
              </w:rPr>
              <w:t>Engelsk 8. og 9. trinn gjennomført</w:t>
            </w:r>
          </w:p>
        </w:tc>
        <w:tc>
          <w:tcPr>
            <w:tcW w:w="630" w:type="dxa"/>
            <w:vMerge/>
            <w:vAlign w:val="center"/>
          </w:tcPr>
          <w:p w:rsidR="00BE1CE6" w:rsidRPr="001B42DC" w:rsidRDefault="00BE1CE6" w:rsidP="00980525">
            <w:pPr>
              <w:tabs>
                <w:tab w:val="left" w:pos="738"/>
              </w:tabs>
              <w:jc w:val="center"/>
              <w:rPr>
                <w:bCs/>
                <w:sz w:val="20"/>
                <w:szCs w:val="20"/>
              </w:rPr>
            </w:pPr>
          </w:p>
        </w:tc>
        <w:tc>
          <w:tcPr>
            <w:tcW w:w="540" w:type="dxa"/>
            <w:vMerge/>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Pr>
          <w:p w:rsidR="00BE1CE6" w:rsidRPr="001B42DC" w:rsidRDefault="00BE1CE6" w:rsidP="00980525">
            <w:pPr>
              <w:tabs>
                <w:tab w:val="left" w:pos="738"/>
              </w:tabs>
              <w:jc w:val="center"/>
              <w:rPr>
                <w:sz w:val="20"/>
                <w:szCs w:val="20"/>
              </w:rPr>
            </w:pPr>
          </w:p>
        </w:tc>
        <w:tc>
          <w:tcPr>
            <w:tcW w:w="740" w:type="dxa"/>
          </w:tcPr>
          <w:p w:rsidR="00BE1CE6" w:rsidRPr="001B42DC" w:rsidRDefault="00BE1CE6" w:rsidP="00980525">
            <w:pPr>
              <w:tabs>
                <w:tab w:val="left" w:pos="738"/>
              </w:tabs>
              <w:jc w:val="center"/>
              <w:rPr>
                <w:sz w:val="20"/>
                <w:szCs w:val="20"/>
              </w:rPr>
            </w:pPr>
          </w:p>
        </w:tc>
      </w:tr>
      <w:tr w:rsidR="00BE1CE6" w:rsidRPr="001B42DC" w:rsidTr="00980525">
        <w:tc>
          <w:tcPr>
            <w:tcW w:w="2155" w:type="dxa"/>
            <w:vMerge/>
            <w:tcBorders>
              <w:bottom w:val="single" w:sz="4" w:space="0" w:color="auto"/>
            </w:tcBorders>
          </w:tcPr>
          <w:p w:rsidR="00BE1CE6" w:rsidRPr="001B42DC" w:rsidRDefault="00BE1CE6" w:rsidP="00980525">
            <w:pPr>
              <w:tabs>
                <w:tab w:val="left" w:pos="738"/>
              </w:tabs>
              <w:rPr>
                <w:b/>
                <w:bCs/>
                <w:sz w:val="20"/>
                <w:szCs w:val="20"/>
              </w:rPr>
            </w:pPr>
          </w:p>
        </w:tc>
        <w:tc>
          <w:tcPr>
            <w:tcW w:w="5110" w:type="dxa"/>
            <w:tcBorders>
              <w:bottom w:val="single" w:sz="4" w:space="0" w:color="auto"/>
            </w:tcBorders>
          </w:tcPr>
          <w:p w:rsidR="00BE1CE6" w:rsidRPr="001B42DC" w:rsidRDefault="00BE1CE6" w:rsidP="00980525">
            <w:pPr>
              <w:tabs>
                <w:tab w:val="left" w:pos="738"/>
              </w:tabs>
              <w:rPr>
                <w:sz w:val="20"/>
                <w:szCs w:val="20"/>
              </w:rPr>
            </w:pPr>
            <w:r w:rsidRPr="001B42DC">
              <w:rPr>
                <w:sz w:val="20"/>
                <w:szCs w:val="20"/>
              </w:rPr>
              <w:t xml:space="preserve">Videre oppfølging </w:t>
            </w:r>
          </w:p>
        </w:tc>
        <w:tc>
          <w:tcPr>
            <w:tcW w:w="630" w:type="dxa"/>
            <w:vMerge/>
            <w:tcBorders>
              <w:bottom w:val="single" w:sz="4" w:space="0" w:color="auto"/>
            </w:tcBorders>
            <w:vAlign w:val="center"/>
          </w:tcPr>
          <w:p w:rsidR="00BE1CE6" w:rsidRPr="001B42DC" w:rsidRDefault="00BE1CE6" w:rsidP="00980525">
            <w:pPr>
              <w:tabs>
                <w:tab w:val="left" w:pos="738"/>
              </w:tabs>
              <w:jc w:val="center"/>
              <w:rPr>
                <w:bCs/>
                <w:sz w:val="20"/>
                <w:szCs w:val="20"/>
              </w:rPr>
            </w:pPr>
          </w:p>
        </w:tc>
        <w:tc>
          <w:tcPr>
            <w:tcW w:w="540" w:type="dxa"/>
            <w:vMerge/>
            <w:tcBorders>
              <w:bottom w:val="single" w:sz="4" w:space="0" w:color="auto"/>
            </w:tcBorders>
          </w:tcPr>
          <w:p w:rsidR="00BE1CE6" w:rsidRPr="001B42DC" w:rsidRDefault="00BE1CE6" w:rsidP="00980525">
            <w:pPr>
              <w:tabs>
                <w:tab w:val="left" w:pos="738"/>
              </w:tabs>
              <w:jc w:val="center"/>
              <w:rPr>
                <w:sz w:val="20"/>
                <w:szCs w:val="20"/>
              </w:rPr>
            </w:pPr>
          </w:p>
        </w:tc>
        <w:tc>
          <w:tcPr>
            <w:tcW w:w="560" w:type="dxa"/>
            <w:vMerge/>
            <w:shd w:val="clear" w:color="auto" w:fill="auto"/>
            <w:textDirection w:val="tbRl"/>
          </w:tcPr>
          <w:p w:rsidR="00BE1CE6" w:rsidRPr="001B42DC" w:rsidRDefault="00BE1CE6" w:rsidP="00980525">
            <w:pPr>
              <w:tabs>
                <w:tab w:val="left" w:pos="738"/>
              </w:tabs>
              <w:ind w:left="113" w:right="113"/>
              <w:jc w:val="center"/>
              <w:rPr>
                <w:sz w:val="20"/>
                <w:szCs w:val="20"/>
              </w:rPr>
            </w:pPr>
          </w:p>
        </w:tc>
        <w:tc>
          <w:tcPr>
            <w:tcW w:w="520" w:type="dxa"/>
            <w:tcBorders>
              <w:bottom w:val="single" w:sz="4" w:space="0" w:color="auto"/>
            </w:tcBorders>
          </w:tcPr>
          <w:p w:rsidR="00BE1CE6" w:rsidRPr="001B42DC" w:rsidRDefault="00BE1CE6" w:rsidP="00980525">
            <w:pPr>
              <w:tabs>
                <w:tab w:val="left" w:pos="738"/>
              </w:tabs>
              <w:jc w:val="center"/>
              <w:rPr>
                <w:sz w:val="20"/>
                <w:szCs w:val="20"/>
              </w:rPr>
            </w:pPr>
          </w:p>
        </w:tc>
        <w:tc>
          <w:tcPr>
            <w:tcW w:w="740" w:type="dxa"/>
            <w:tcBorders>
              <w:bottom w:val="single" w:sz="4" w:space="0" w:color="auto"/>
            </w:tcBorders>
          </w:tcPr>
          <w:p w:rsidR="00BE1CE6" w:rsidRPr="001B42DC" w:rsidRDefault="00BE1CE6" w:rsidP="00980525">
            <w:pPr>
              <w:tabs>
                <w:tab w:val="left" w:pos="738"/>
              </w:tabs>
              <w:jc w:val="center"/>
              <w:rPr>
                <w:sz w:val="20"/>
                <w:szCs w:val="20"/>
              </w:rPr>
            </w:pPr>
          </w:p>
        </w:tc>
      </w:tr>
      <w:tr w:rsidR="00BE1CE6" w:rsidRPr="001B42DC" w:rsidTr="00980525">
        <w:tc>
          <w:tcPr>
            <w:tcW w:w="2155" w:type="dxa"/>
            <w:shd w:val="clear" w:color="auto" w:fill="D9D9D9"/>
          </w:tcPr>
          <w:p w:rsidR="00BE1CE6" w:rsidRPr="001B42DC" w:rsidRDefault="00BE1CE6" w:rsidP="00980525">
            <w:pPr>
              <w:tabs>
                <w:tab w:val="left" w:pos="738"/>
              </w:tabs>
              <w:rPr>
                <w:b/>
                <w:bCs/>
                <w:sz w:val="20"/>
                <w:szCs w:val="20"/>
              </w:rPr>
            </w:pPr>
          </w:p>
        </w:tc>
        <w:tc>
          <w:tcPr>
            <w:tcW w:w="5110" w:type="dxa"/>
            <w:shd w:val="clear" w:color="auto" w:fill="D9D9D9"/>
          </w:tcPr>
          <w:p w:rsidR="00BE1CE6" w:rsidRPr="001B42DC" w:rsidRDefault="00BE1CE6" w:rsidP="00980525">
            <w:pPr>
              <w:tabs>
                <w:tab w:val="left" w:pos="738"/>
              </w:tabs>
              <w:rPr>
                <w:sz w:val="20"/>
                <w:szCs w:val="20"/>
              </w:rPr>
            </w:pPr>
          </w:p>
        </w:tc>
        <w:tc>
          <w:tcPr>
            <w:tcW w:w="630" w:type="dxa"/>
            <w:shd w:val="clear" w:color="auto" w:fill="D9D9D9"/>
            <w:vAlign w:val="center"/>
          </w:tcPr>
          <w:p w:rsidR="00BE1CE6" w:rsidRPr="001B42DC" w:rsidRDefault="00BE1CE6" w:rsidP="00980525">
            <w:pPr>
              <w:tabs>
                <w:tab w:val="left" w:pos="738"/>
              </w:tabs>
              <w:jc w:val="center"/>
              <w:rPr>
                <w:bCs/>
                <w:sz w:val="20"/>
                <w:szCs w:val="20"/>
              </w:rPr>
            </w:pPr>
          </w:p>
        </w:tc>
        <w:tc>
          <w:tcPr>
            <w:tcW w:w="540" w:type="dxa"/>
            <w:shd w:val="clear" w:color="auto" w:fill="D9D9D9"/>
          </w:tcPr>
          <w:p w:rsidR="00BE1CE6" w:rsidRPr="001B42DC" w:rsidRDefault="00BE1CE6" w:rsidP="00980525">
            <w:pPr>
              <w:tabs>
                <w:tab w:val="left" w:pos="738"/>
              </w:tabs>
              <w:jc w:val="center"/>
              <w:rPr>
                <w:sz w:val="20"/>
                <w:szCs w:val="20"/>
              </w:rPr>
            </w:pPr>
          </w:p>
        </w:tc>
        <w:tc>
          <w:tcPr>
            <w:tcW w:w="560" w:type="dxa"/>
            <w:shd w:val="clear" w:color="auto" w:fill="D9D9D9"/>
          </w:tcPr>
          <w:p w:rsidR="00BE1CE6" w:rsidRPr="001B42DC" w:rsidRDefault="00BE1CE6" w:rsidP="00980525">
            <w:pPr>
              <w:tabs>
                <w:tab w:val="left" w:pos="738"/>
              </w:tabs>
              <w:jc w:val="center"/>
              <w:rPr>
                <w:sz w:val="20"/>
                <w:szCs w:val="20"/>
              </w:rPr>
            </w:pPr>
          </w:p>
        </w:tc>
        <w:tc>
          <w:tcPr>
            <w:tcW w:w="520" w:type="dxa"/>
            <w:shd w:val="clear" w:color="auto" w:fill="D9D9D9"/>
          </w:tcPr>
          <w:p w:rsidR="00BE1CE6" w:rsidRPr="001B42DC" w:rsidRDefault="00BE1CE6" w:rsidP="00980525">
            <w:pPr>
              <w:tabs>
                <w:tab w:val="left" w:pos="738"/>
              </w:tabs>
              <w:jc w:val="center"/>
              <w:rPr>
                <w:sz w:val="20"/>
                <w:szCs w:val="20"/>
              </w:rPr>
            </w:pPr>
          </w:p>
        </w:tc>
        <w:tc>
          <w:tcPr>
            <w:tcW w:w="740" w:type="dxa"/>
            <w:shd w:val="clear" w:color="auto" w:fill="D9D9D9"/>
          </w:tcPr>
          <w:p w:rsidR="00BE1CE6" w:rsidRPr="001B42DC" w:rsidRDefault="00BE1CE6" w:rsidP="00980525">
            <w:pPr>
              <w:tabs>
                <w:tab w:val="left" w:pos="738"/>
              </w:tabs>
              <w:jc w:val="center"/>
              <w:rPr>
                <w:sz w:val="20"/>
                <w:szCs w:val="20"/>
              </w:rPr>
            </w:pPr>
          </w:p>
        </w:tc>
      </w:tr>
      <w:tr w:rsidR="00BE1CE6" w:rsidRPr="001B42DC" w:rsidTr="00980525">
        <w:tc>
          <w:tcPr>
            <w:tcW w:w="2155" w:type="dxa"/>
            <w:tcBorders>
              <w:bottom w:val="single" w:sz="4" w:space="0" w:color="auto"/>
            </w:tcBorders>
          </w:tcPr>
          <w:p w:rsidR="00BE1CE6" w:rsidRPr="001B42DC" w:rsidRDefault="00AB353E" w:rsidP="00980525">
            <w:pPr>
              <w:tabs>
                <w:tab w:val="left" w:pos="738"/>
              </w:tabs>
              <w:rPr>
                <w:b/>
                <w:bCs/>
                <w:sz w:val="20"/>
                <w:szCs w:val="20"/>
              </w:rPr>
            </w:pPr>
            <w:hyperlink r:id="rId18" w:history="1">
              <w:r w:rsidR="00BE1CE6" w:rsidRPr="001B42DC">
                <w:rPr>
                  <w:b/>
                  <w:bCs/>
                  <w:color w:val="0000FF"/>
                  <w:sz w:val="20"/>
                  <w:szCs w:val="20"/>
                  <w:u w:val="single"/>
                </w:rPr>
                <w:t>Karakterstatistikk</w:t>
              </w:r>
            </w:hyperlink>
          </w:p>
        </w:tc>
        <w:tc>
          <w:tcPr>
            <w:tcW w:w="5110" w:type="dxa"/>
            <w:tcBorders>
              <w:bottom w:val="single" w:sz="4" w:space="0" w:color="auto"/>
            </w:tcBorders>
          </w:tcPr>
          <w:p w:rsidR="00BE1CE6" w:rsidRPr="001B42DC" w:rsidRDefault="00BE1CE6" w:rsidP="00980525">
            <w:pPr>
              <w:tabs>
                <w:tab w:val="left" w:pos="738"/>
              </w:tabs>
              <w:rPr>
                <w:sz w:val="20"/>
                <w:szCs w:val="20"/>
              </w:rPr>
            </w:pPr>
            <w:r w:rsidRPr="001B42DC">
              <w:rPr>
                <w:sz w:val="20"/>
                <w:szCs w:val="20"/>
              </w:rPr>
              <w:t>Avgangsprøver og standpunkt</w:t>
            </w:r>
          </w:p>
        </w:tc>
        <w:tc>
          <w:tcPr>
            <w:tcW w:w="630" w:type="dxa"/>
            <w:tcBorders>
              <w:bottom w:val="single" w:sz="4" w:space="0" w:color="auto"/>
            </w:tcBorders>
            <w:vAlign w:val="center"/>
          </w:tcPr>
          <w:p w:rsidR="00BE1CE6" w:rsidRPr="001B42DC" w:rsidRDefault="00BE1CE6" w:rsidP="00980525">
            <w:pPr>
              <w:tabs>
                <w:tab w:val="left" w:pos="738"/>
              </w:tabs>
              <w:jc w:val="center"/>
              <w:rPr>
                <w:bCs/>
                <w:sz w:val="20"/>
                <w:szCs w:val="20"/>
              </w:rPr>
            </w:pPr>
            <w:r>
              <w:rPr>
                <w:bCs/>
                <w:i/>
                <w:sz w:val="20"/>
                <w:szCs w:val="20"/>
              </w:rPr>
              <w:t>Årlig</w:t>
            </w:r>
          </w:p>
        </w:tc>
        <w:tc>
          <w:tcPr>
            <w:tcW w:w="540" w:type="dxa"/>
            <w:tcBorders>
              <w:bottom w:val="single" w:sz="4" w:space="0" w:color="auto"/>
            </w:tcBorders>
          </w:tcPr>
          <w:p w:rsidR="00BE1CE6" w:rsidRPr="001B42DC" w:rsidRDefault="00BE1CE6" w:rsidP="00980525">
            <w:pPr>
              <w:tabs>
                <w:tab w:val="left" w:pos="738"/>
              </w:tabs>
              <w:rPr>
                <w:sz w:val="20"/>
                <w:szCs w:val="20"/>
              </w:rPr>
            </w:pPr>
            <w:r>
              <w:rPr>
                <w:sz w:val="20"/>
                <w:szCs w:val="20"/>
              </w:rPr>
              <w:t>Mai/juni</w:t>
            </w:r>
          </w:p>
        </w:tc>
        <w:tc>
          <w:tcPr>
            <w:tcW w:w="560" w:type="dxa"/>
            <w:tcBorders>
              <w:bottom w:val="single" w:sz="4" w:space="0" w:color="auto"/>
            </w:tcBorders>
          </w:tcPr>
          <w:p w:rsidR="00BE1CE6" w:rsidRPr="001B42DC" w:rsidRDefault="00BE1CE6" w:rsidP="00980525">
            <w:pPr>
              <w:tabs>
                <w:tab w:val="left" w:pos="738"/>
              </w:tabs>
              <w:jc w:val="center"/>
              <w:rPr>
                <w:sz w:val="20"/>
                <w:szCs w:val="20"/>
              </w:rPr>
            </w:pPr>
            <w:r>
              <w:rPr>
                <w:sz w:val="20"/>
                <w:szCs w:val="20"/>
              </w:rPr>
              <w:t>Høst</w:t>
            </w:r>
          </w:p>
        </w:tc>
        <w:tc>
          <w:tcPr>
            <w:tcW w:w="520" w:type="dxa"/>
            <w:tcBorders>
              <w:bottom w:val="single" w:sz="4" w:space="0" w:color="auto"/>
            </w:tcBorders>
          </w:tcPr>
          <w:p w:rsidR="00BE1CE6" w:rsidRPr="001B42DC" w:rsidRDefault="00BE1CE6" w:rsidP="00980525">
            <w:pPr>
              <w:tabs>
                <w:tab w:val="left" w:pos="738"/>
              </w:tabs>
              <w:jc w:val="center"/>
              <w:rPr>
                <w:sz w:val="20"/>
                <w:szCs w:val="20"/>
              </w:rPr>
            </w:pPr>
            <w:r>
              <w:rPr>
                <w:sz w:val="20"/>
                <w:szCs w:val="20"/>
              </w:rPr>
              <w:t>Sept/okt</w:t>
            </w:r>
          </w:p>
        </w:tc>
        <w:tc>
          <w:tcPr>
            <w:tcW w:w="740" w:type="dxa"/>
            <w:tcBorders>
              <w:bottom w:val="single" w:sz="4" w:space="0" w:color="auto"/>
            </w:tcBorders>
          </w:tcPr>
          <w:p w:rsidR="00BE1CE6" w:rsidRPr="001B42DC" w:rsidRDefault="00BE1CE6" w:rsidP="00980525">
            <w:pPr>
              <w:tabs>
                <w:tab w:val="left" w:pos="738"/>
              </w:tabs>
              <w:jc w:val="center"/>
              <w:rPr>
                <w:sz w:val="20"/>
                <w:szCs w:val="20"/>
              </w:rPr>
            </w:pPr>
          </w:p>
        </w:tc>
      </w:tr>
      <w:tr w:rsidR="00BE1CE6" w:rsidRPr="001B42DC" w:rsidTr="00980525">
        <w:tc>
          <w:tcPr>
            <w:tcW w:w="2155" w:type="dxa"/>
            <w:tcBorders>
              <w:bottom w:val="single" w:sz="4" w:space="0" w:color="auto"/>
            </w:tcBorders>
            <w:shd w:val="clear" w:color="auto" w:fill="D9D9D9"/>
          </w:tcPr>
          <w:p w:rsidR="00BE1CE6" w:rsidRPr="001B42DC" w:rsidRDefault="00BE1CE6" w:rsidP="00980525">
            <w:pPr>
              <w:tabs>
                <w:tab w:val="left" w:pos="738"/>
              </w:tabs>
              <w:rPr>
                <w:b/>
                <w:bCs/>
                <w:sz w:val="20"/>
                <w:szCs w:val="20"/>
              </w:rPr>
            </w:pPr>
          </w:p>
        </w:tc>
        <w:tc>
          <w:tcPr>
            <w:tcW w:w="5110" w:type="dxa"/>
            <w:tcBorders>
              <w:bottom w:val="single" w:sz="4" w:space="0" w:color="auto"/>
            </w:tcBorders>
            <w:shd w:val="clear" w:color="auto" w:fill="D9D9D9"/>
          </w:tcPr>
          <w:p w:rsidR="00BE1CE6" w:rsidRPr="001B42DC" w:rsidRDefault="00BE1CE6" w:rsidP="00980525">
            <w:pPr>
              <w:tabs>
                <w:tab w:val="left" w:pos="738"/>
              </w:tabs>
              <w:rPr>
                <w:sz w:val="20"/>
                <w:szCs w:val="20"/>
              </w:rPr>
            </w:pPr>
          </w:p>
        </w:tc>
        <w:tc>
          <w:tcPr>
            <w:tcW w:w="630" w:type="dxa"/>
            <w:tcBorders>
              <w:bottom w:val="single" w:sz="4" w:space="0" w:color="auto"/>
            </w:tcBorders>
            <w:shd w:val="clear" w:color="auto" w:fill="D9D9D9"/>
            <w:vAlign w:val="center"/>
          </w:tcPr>
          <w:p w:rsidR="00BE1CE6" w:rsidRPr="001B42DC" w:rsidRDefault="00BE1CE6" w:rsidP="00980525">
            <w:pPr>
              <w:tabs>
                <w:tab w:val="left" w:pos="738"/>
              </w:tabs>
              <w:jc w:val="center"/>
              <w:rPr>
                <w:bCs/>
                <w:sz w:val="20"/>
                <w:szCs w:val="20"/>
              </w:rPr>
            </w:pPr>
          </w:p>
        </w:tc>
        <w:tc>
          <w:tcPr>
            <w:tcW w:w="54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c>
          <w:tcPr>
            <w:tcW w:w="56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c>
          <w:tcPr>
            <w:tcW w:w="52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c>
          <w:tcPr>
            <w:tcW w:w="74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r>
      <w:tr w:rsidR="00BE1CE6" w:rsidRPr="001B42DC" w:rsidTr="00980525">
        <w:tc>
          <w:tcPr>
            <w:tcW w:w="2155" w:type="dxa"/>
            <w:shd w:val="clear" w:color="auto" w:fill="auto"/>
          </w:tcPr>
          <w:p w:rsidR="00BE1CE6" w:rsidRPr="001B42DC" w:rsidRDefault="00AB353E" w:rsidP="00980525">
            <w:pPr>
              <w:tabs>
                <w:tab w:val="left" w:pos="738"/>
              </w:tabs>
              <w:rPr>
                <w:b/>
                <w:bCs/>
                <w:sz w:val="20"/>
                <w:szCs w:val="20"/>
              </w:rPr>
            </w:pPr>
            <w:hyperlink r:id="rId19" w:history="1">
              <w:r w:rsidR="00BE1CE6" w:rsidRPr="001B42DC">
                <w:rPr>
                  <w:b/>
                  <w:bCs/>
                  <w:color w:val="0000FF"/>
                  <w:sz w:val="20"/>
                  <w:szCs w:val="20"/>
                  <w:u w:val="single"/>
                </w:rPr>
                <w:t>Grunnskolepoeng</w:t>
              </w:r>
            </w:hyperlink>
          </w:p>
        </w:tc>
        <w:tc>
          <w:tcPr>
            <w:tcW w:w="5110" w:type="dxa"/>
            <w:shd w:val="clear" w:color="auto" w:fill="auto"/>
          </w:tcPr>
          <w:p w:rsidR="00BE1CE6" w:rsidRPr="001B42DC" w:rsidRDefault="00BE1CE6" w:rsidP="00980525">
            <w:pPr>
              <w:tabs>
                <w:tab w:val="left" w:pos="738"/>
              </w:tabs>
              <w:rPr>
                <w:bCs/>
                <w:sz w:val="20"/>
                <w:szCs w:val="20"/>
              </w:rPr>
            </w:pPr>
            <w:r w:rsidRPr="001B42DC">
              <w:rPr>
                <w:bCs/>
                <w:sz w:val="20"/>
                <w:szCs w:val="20"/>
              </w:rPr>
              <w:t xml:space="preserve">Oppfølging av skoleeier – </w:t>
            </w:r>
          </w:p>
          <w:p w:rsidR="00BE1CE6" w:rsidRPr="001B42DC" w:rsidRDefault="00BE1CE6" w:rsidP="00980525">
            <w:pPr>
              <w:tabs>
                <w:tab w:val="left" w:pos="738"/>
              </w:tabs>
              <w:rPr>
                <w:bCs/>
                <w:sz w:val="20"/>
                <w:szCs w:val="20"/>
              </w:rPr>
            </w:pPr>
            <w:r w:rsidRPr="001B42DC">
              <w:rPr>
                <w:bCs/>
                <w:sz w:val="20"/>
                <w:szCs w:val="20"/>
              </w:rPr>
              <w:t>Analysere tendenser og utvikling</w:t>
            </w:r>
          </w:p>
        </w:tc>
        <w:tc>
          <w:tcPr>
            <w:tcW w:w="630" w:type="dxa"/>
            <w:shd w:val="clear" w:color="auto" w:fill="auto"/>
            <w:vAlign w:val="center"/>
          </w:tcPr>
          <w:p w:rsidR="00BE1CE6" w:rsidRPr="001B42DC" w:rsidRDefault="00BE1CE6" w:rsidP="00980525">
            <w:pPr>
              <w:tabs>
                <w:tab w:val="left" w:pos="738"/>
              </w:tabs>
              <w:jc w:val="center"/>
              <w:rPr>
                <w:bCs/>
                <w:sz w:val="20"/>
                <w:szCs w:val="20"/>
              </w:rPr>
            </w:pPr>
            <w:r>
              <w:rPr>
                <w:bCs/>
                <w:i/>
                <w:sz w:val="20"/>
                <w:szCs w:val="20"/>
              </w:rPr>
              <w:t>Årlig</w:t>
            </w:r>
          </w:p>
        </w:tc>
        <w:tc>
          <w:tcPr>
            <w:tcW w:w="540" w:type="dxa"/>
          </w:tcPr>
          <w:p w:rsidR="00BE1CE6" w:rsidRPr="001B42DC" w:rsidRDefault="00BE1CE6" w:rsidP="00980525">
            <w:pPr>
              <w:tabs>
                <w:tab w:val="left" w:pos="738"/>
              </w:tabs>
              <w:jc w:val="center"/>
              <w:rPr>
                <w:bCs/>
                <w:sz w:val="20"/>
                <w:szCs w:val="20"/>
              </w:rPr>
            </w:pPr>
          </w:p>
        </w:tc>
        <w:tc>
          <w:tcPr>
            <w:tcW w:w="560" w:type="dxa"/>
            <w:shd w:val="clear" w:color="auto" w:fill="auto"/>
          </w:tcPr>
          <w:p w:rsidR="00BE1CE6" w:rsidRPr="001B42DC" w:rsidRDefault="00BE1CE6" w:rsidP="00980525">
            <w:pPr>
              <w:tabs>
                <w:tab w:val="left" w:pos="738"/>
              </w:tabs>
              <w:jc w:val="center"/>
              <w:rPr>
                <w:bCs/>
                <w:sz w:val="20"/>
                <w:szCs w:val="20"/>
              </w:rPr>
            </w:pPr>
          </w:p>
        </w:tc>
        <w:tc>
          <w:tcPr>
            <w:tcW w:w="520" w:type="dxa"/>
          </w:tcPr>
          <w:p w:rsidR="00BE1CE6" w:rsidRPr="001B42DC" w:rsidRDefault="00BE1CE6" w:rsidP="00980525">
            <w:pPr>
              <w:tabs>
                <w:tab w:val="left" w:pos="738"/>
              </w:tabs>
              <w:jc w:val="center"/>
              <w:rPr>
                <w:b/>
                <w:bCs/>
                <w:sz w:val="20"/>
                <w:szCs w:val="20"/>
              </w:rPr>
            </w:pPr>
          </w:p>
        </w:tc>
        <w:tc>
          <w:tcPr>
            <w:tcW w:w="740" w:type="dxa"/>
            <w:shd w:val="clear" w:color="auto" w:fill="auto"/>
          </w:tcPr>
          <w:p w:rsidR="00BE1CE6" w:rsidRPr="001B42DC" w:rsidRDefault="00BE1CE6" w:rsidP="00980525">
            <w:pPr>
              <w:tabs>
                <w:tab w:val="left" w:pos="738"/>
              </w:tabs>
              <w:jc w:val="center"/>
              <w:rPr>
                <w:b/>
                <w:bCs/>
                <w:sz w:val="20"/>
                <w:szCs w:val="20"/>
              </w:rPr>
            </w:pPr>
          </w:p>
        </w:tc>
      </w:tr>
      <w:tr w:rsidR="00BE1CE6" w:rsidRPr="001B42DC" w:rsidTr="00980525">
        <w:tc>
          <w:tcPr>
            <w:tcW w:w="2155" w:type="dxa"/>
            <w:tcBorders>
              <w:bottom w:val="single" w:sz="4" w:space="0" w:color="auto"/>
            </w:tcBorders>
            <w:shd w:val="clear" w:color="auto" w:fill="D9D9D9"/>
          </w:tcPr>
          <w:p w:rsidR="00BE1CE6" w:rsidRPr="001B42DC" w:rsidRDefault="00BE1CE6" w:rsidP="00980525">
            <w:pPr>
              <w:tabs>
                <w:tab w:val="left" w:pos="738"/>
              </w:tabs>
              <w:rPr>
                <w:b/>
                <w:bCs/>
                <w:sz w:val="20"/>
                <w:szCs w:val="20"/>
              </w:rPr>
            </w:pPr>
          </w:p>
        </w:tc>
        <w:tc>
          <w:tcPr>
            <w:tcW w:w="5110" w:type="dxa"/>
            <w:tcBorders>
              <w:bottom w:val="single" w:sz="4" w:space="0" w:color="auto"/>
            </w:tcBorders>
            <w:shd w:val="clear" w:color="auto" w:fill="D9D9D9"/>
          </w:tcPr>
          <w:p w:rsidR="00BE1CE6" w:rsidRPr="001B42DC" w:rsidRDefault="00BE1CE6" w:rsidP="00980525">
            <w:pPr>
              <w:tabs>
                <w:tab w:val="left" w:pos="738"/>
              </w:tabs>
              <w:rPr>
                <w:sz w:val="20"/>
                <w:szCs w:val="20"/>
              </w:rPr>
            </w:pPr>
          </w:p>
        </w:tc>
        <w:tc>
          <w:tcPr>
            <w:tcW w:w="630" w:type="dxa"/>
            <w:tcBorders>
              <w:bottom w:val="single" w:sz="4" w:space="0" w:color="auto"/>
            </w:tcBorders>
            <w:shd w:val="clear" w:color="auto" w:fill="D9D9D9"/>
            <w:vAlign w:val="center"/>
          </w:tcPr>
          <w:p w:rsidR="00BE1CE6" w:rsidRPr="001B42DC" w:rsidRDefault="00BE1CE6" w:rsidP="00980525">
            <w:pPr>
              <w:tabs>
                <w:tab w:val="left" w:pos="738"/>
              </w:tabs>
              <w:jc w:val="center"/>
              <w:rPr>
                <w:bCs/>
                <w:sz w:val="20"/>
                <w:szCs w:val="20"/>
              </w:rPr>
            </w:pPr>
          </w:p>
        </w:tc>
        <w:tc>
          <w:tcPr>
            <w:tcW w:w="54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c>
          <w:tcPr>
            <w:tcW w:w="56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c>
          <w:tcPr>
            <w:tcW w:w="52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c>
          <w:tcPr>
            <w:tcW w:w="740" w:type="dxa"/>
            <w:tcBorders>
              <w:bottom w:val="single" w:sz="4" w:space="0" w:color="auto"/>
            </w:tcBorders>
            <w:shd w:val="clear" w:color="auto" w:fill="D9D9D9"/>
          </w:tcPr>
          <w:p w:rsidR="00BE1CE6" w:rsidRPr="001B42DC" w:rsidRDefault="00BE1CE6" w:rsidP="00980525">
            <w:pPr>
              <w:tabs>
                <w:tab w:val="left" w:pos="738"/>
              </w:tabs>
              <w:jc w:val="center"/>
              <w:rPr>
                <w:sz w:val="20"/>
                <w:szCs w:val="20"/>
              </w:rPr>
            </w:pPr>
          </w:p>
        </w:tc>
      </w:tr>
      <w:tr w:rsidR="00BE1CE6" w:rsidRPr="001B42DC" w:rsidTr="00980525">
        <w:tc>
          <w:tcPr>
            <w:tcW w:w="2155" w:type="dxa"/>
            <w:shd w:val="clear" w:color="auto" w:fill="auto"/>
          </w:tcPr>
          <w:p w:rsidR="00BE1CE6" w:rsidRPr="001B42DC" w:rsidRDefault="00BE1CE6" w:rsidP="00980525">
            <w:pPr>
              <w:tabs>
                <w:tab w:val="left" w:pos="738"/>
              </w:tabs>
              <w:jc w:val="center"/>
              <w:rPr>
                <w:b/>
                <w:bCs/>
                <w:sz w:val="20"/>
                <w:szCs w:val="20"/>
              </w:rPr>
            </w:pPr>
            <w:r w:rsidRPr="001B42DC">
              <w:rPr>
                <w:b/>
                <w:bCs/>
                <w:sz w:val="20"/>
                <w:szCs w:val="20"/>
              </w:rPr>
              <w:t>Lederavtaler</w:t>
            </w:r>
          </w:p>
        </w:tc>
        <w:tc>
          <w:tcPr>
            <w:tcW w:w="5110" w:type="dxa"/>
            <w:shd w:val="clear" w:color="auto" w:fill="auto"/>
          </w:tcPr>
          <w:p w:rsidR="00BE1CE6" w:rsidRPr="001B42DC" w:rsidRDefault="00BE1CE6" w:rsidP="00980525">
            <w:pPr>
              <w:tabs>
                <w:tab w:val="left" w:pos="738"/>
              </w:tabs>
              <w:rPr>
                <w:bCs/>
                <w:sz w:val="20"/>
                <w:szCs w:val="20"/>
              </w:rPr>
            </w:pPr>
            <w:r w:rsidRPr="001B42DC">
              <w:rPr>
                <w:bCs/>
                <w:sz w:val="20"/>
                <w:szCs w:val="20"/>
              </w:rPr>
              <w:t>Lederavtale med resultat- og oppfølgingssamtaler samt nye mål for året.</w:t>
            </w:r>
          </w:p>
        </w:tc>
        <w:tc>
          <w:tcPr>
            <w:tcW w:w="630" w:type="dxa"/>
            <w:shd w:val="clear" w:color="auto" w:fill="auto"/>
            <w:vAlign w:val="center"/>
          </w:tcPr>
          <w:p w:rsidR="00BE1CE6" w:rsidRPr="001B42DC" w:rsidRDefault="00BE1CE6" w:rsidP="00980525">
            <w:pPr>
              <w:tabs>
                <w:tab w:val="left" w:pos="738"/>
              </w:tabs>
              <w:jc w:val="center"/>
              <w:rPr>
                <w:bCs/>
                <w:sz w:val="20"/>
                <w:szCs w:val="20"/>
              </w:rPr>
            </w:pPr>
          </w:p>
        </w:tc>
        <w:tc>
          <w:tcPr>
            <w:tcW w:w="540" w:type="dxa"/>
          </w:tcPr>
          <w:p w:rsidR="00BE1CE6" w:rsidRPr="001B42DC" w:rsidRDefault="00BE1CE6" w:rsidP="00980525">
            <w:pPr>
              <w:tabs>
                <w:tab w:val="left" w:pos="738"/>
              </w:tabs>
              <w:jc w:val="center"/>
              <w:rPr>
                <w:bCs/>
                <w:sz w:val="20"/>
                <w:szCs w:val="20"/>
              </w:rPr>
            </w:pPr>
          </w:p>
        </w:tc>
        <w:tc>
          <w:tcPr>
            <w:tcW w:w="560" w:type="dxa"/>
            <w:shd w:val="clear" w:color="auto" w:fill="auto"/>
          </w:tcPr>
          <w:p w:rsidR="00BE1CE6" w:rsidRPr="001B42DC" w:rsidRDefault="00BE1CE6" w:rsidP="00980525">
            <w:pPr>
              <w:tabs>
                <w:tab w:val="left" w:pos="738"/>
              </w:tabs>
              <w:jc w:val="center"/>
              <w:rPr>
                <w:bCs/>
                <w:sz w:val="20"/>
                <w:szCs w:val="20"/>
              </w:rPr>
            </w:pPr>
          </w:p>
        </w:tc>
        <w:tc>
          <w:tcPr>
            <w:tcW w:w="520" w:type="dxa"/>
          </w:tcPr>
          <w:p w:rsidR="00BE1CE6" w:rsidRPr="001B42DC" w:rsidRDefault="00BE1CE6" w:rsidP="00980525">
            <w:pPr>
              <w:tabs>
                <w:tab w:val="left" w:pos="738"/>
              </w:tabs>
              <w:jc w:val="center"/>
              <w:rPr>
                <w:b/>
                <w:bCs/>
                <w:sz w:val="20"/>
                <w:szCs w:val="20"/>
              </w:rPr>
            </w:pPr>
          </w:p>
        </w:tc>
        <w:tc>
          <w:tcPr>
            <w:tcW w:w="740" w:type="dxa"/>
            <w:shd w:val="clear" w:color="auto" w:fill="auto"/>
          </w:tcPr>
          <w:p w:rsidR="00BE1CE6" w:rsidRPr="001B42DC" w:rsidRDefault="00BE1CE6" w:rsidP="00980525">
            <w:pPr>
              <w:tabs>
                <w:tab w:val="left" w:pos="738"/>
              </w:tabs>
              <w:jc w:val="center"/>
              <w:rPr>
                <w:b/>
                <w:bCs/>
                <w:sz w:val="20"/>
                <w:szCs w:val="20"/>
              </w:rPr>
            </w:pPr>
          </w:p>
        </w:tc>
      </w:tr>
      <w:tr w:rsidR="00BE1CE6" w:rsidRPr="001B42DC" w:rsidTr="00980525">
        <w:tc>
          <w:tcPr>
            <w:tcW w:w="2155" w:type="dxa"/>
            <w:shd w:val="clear" w:color="auto" w:fill="auto"/>
          </w:tcPr>
          <w:p w:rsidR="00BE1CE6" w:rsidRDefault="00BE1CE6" w:rsidP="00980525">
            <w:pPr>
              <w:tabs>
                <w:tab w:val="left" w:pos="738"/>
              </w:tabs>
              <w:jc w:val="center"/>
              <w:rPr>
                <w:b/>
                <w:bCs/>
                <w:sz w:val="20"/>
                <w:szCs w:val="20"/>
              </w:rPr>
            </w:pPr>
            <w:r w:rsidRPr="001B42DC">
              <w:rPr>
                <w:b/>
                <w:bCs/>
                <w:sz w:val="20"/>
                <w:szCs w:val="20"/>
              </w:rPr>
              <w:t>Kvalitets- og</w:t>
            </w:r>
          </w:p>
          <w:p w:rsidR="00BE1CE6" w:rsidRPr="001B42DC" w:rsidRDefault="00BE1CE6" w:rsidP="00980525">
            <w:pPr>
              <w:tabs>
                <w:tab w:val="left" w:pos="738"/>
              </w:tabs>
              <w:jc w:val="center"/>
              <w:rPr>
                <w:b/>
                <w:bCs/>
                <w:sz w:val="20"/>
                <w:szCs w:val="20"/>
              </w:rPr>
            </w:pPr>
            <w:r w:rsidRPr="001B42DC">
              <w:rPr>
                <w:b/>
                <w:bCs/>
                <w:sz w:val="20"/>
                <w:szCs w:val="20"/>
              </w:rPr>
              <w:t>utviklingsdokument</w:t>
            </w:r>
          </w:p>
        </w:tc>
        <w:tc>
          <w:tcPr>
            <w:tcW w:w="5110" w:type="dxa"/>
            <w:shd w:val="clear" w:color="auto" w:fill="auto"/>
          </w:tcPr>
          <w:p w:rsidR="00BE1CE6" w:rsidRPr="001B42DC" w:rsidRDefault="00BE1CE6" w:rsidP="00980525">
            <w:pPr>
              <w:tabs>
                <w:tab w:val="left" w:pos="738"/>
              </w:tabs>
              <w:rPr>
                <w:bCs/>
                <w:sz w:val="20"/>
                <w:szCs w:val="20"/>
              </w:rPr>
            </w:pPr>
            <w:r w:rsidRPr="001B42DC">
              <w:rPr>
                <w:bCs/>
                <w:sz w:val="20"/>
                <w:szCs w:val="20"/>
              </w:rPr>
              <w:t>Kvalitets- og utviklingsdokument utarbeides innen 01.04.hvert år, som grunnlag for kommunens Tilstandsrapport</w:t>
            </w:r>
          </w:p>
        </w:tc>
        <w:tc>
          <w:tcPr>
            <w:tcW w:w="630" w:type="dxa"/>
            <w:shd w:val="clear" w:color="auto" w:fill="auto"/>
            <w:vAlign w:val="center"/>
          </w:tcPr>
          <w:p w:rsidR="00BE1CE6" w:rsidRPr="001B42DC" w:rsidRDefault="00BE1CE6" w:rsidP="00980525">
            <w:pPr>
              <w:tabs>
                <w:tab w:val="left" w:pos="738"/>
              </w:tabs>
              <w:jc w:val="center"/>
              <w:rPr>
                <w:bCs/>
                <w:sz w:val="20"/>
                <w:szCs w:val="20"/>
              </w:rPr>
            </w:pPr>
          </w:p>
        </w:tc>
        <w:tc>
          <w:tcPr>
            <w:tcW w:w="540" w:type="dxa"/>
          </w:tcPr>
          <w:p w:rsidR="00BE1CE6" w:rsidRPr="001B42DC" w:rsidRDefault="00BE1CE6" w:rsidP="00980525">
            <w:pPr>
              <w:tabs>
                <w:tab w:val="left" w:pos="738"/>
              </w:tabs>
              <w:jc w:val="center"/>
              <w:rPr>
                <w:bCs/>
                <w:sz w:val="20"/>
                <w:szCs w:val="20"/>
              </w:rPr>
            </w:pPr>
          </w:p>
        </w:tc>
        <w:tc>
          <w:tcPr>
            <w:tcW w:w="560" w:type="dxa"/>
            <w:shd w:val="clear" w:color="auto" w:fill="auto"/>
          </w:tcPr>
          <w:p w:rsidR="00BE1CE6" w:rsidRPr="001B42DC" w:rsidRDefault="00BE1CE6" w:rsidP="00980525">
            <w:pPr>
              <w:tabs>
                <w:tab w:val="left" w:pos="738"/>
              </w:tabs>
              <w:jc w:val="center"/>
              <w:rPr>
                <w:bCs/>
                <w:sz w:val="20"/>
                <w:szCs w:val="20"/>
              </w:rPr>
            </w:pPr>
          </w:p>
        </w:tc>
        <w:tc>
          <w:tcPr>
            <w:tcW w:w="520" w:type="dxa"/>
          </w:tcPr>
          <w:p w:rsidR="00BE1CE6" w:rsidRPr="001B42DC" w:rsidRDefault="00BE1CE6" w:rsidP="00980525">
            <w:pPr>
              <w:tabs>
                <w:tab w:val="left" w:pos="738"/>
              </w:tabs>
              <w:jc w:val="center"/>
              <w:rPr>
                <w:b/>
                <w:bCs/>
                <w:sz w:val="20"/>
                <w:szCs w:val="20"/>
              </w:rPr>
            </w:pPr>
          </w:p>
        </w:tc>
        <w:tc>
          <w:tcPr>
            <w:tcW w:w="740" w:type="dxa"/>
            <w:shd w:val="clear" w:color="auto" w:fill="auto"/>
          </w:tcPr>
          <w:p w:rsidR="00BE1CE6" w:rsidRPr="001B42DC" w:rsidRDefault="00BE1CE6" w:rsidP="00980525">
            <w:pPr>
              <w:tabs>
                <w:tab w:val="left" w:pos="738"/>
              </w:tabs>
              <w:jc w:val="center"/>
              <w:rPr>
                <w:b/>
                <w:bCs/>
                <w:sz w:val="20"/>
                <w:szCs w:val="20"/>
              </w:rPr>
            </w:pPr>
          </w:p>
        </w:tc>
      </w:tr>
      <w:tr w:rsidR="00BE1CE6" w:rsidRPr="001B42DC" w:rsidTr="00980525">
        <w:tc>
          <w:tcPr>
            <w:tcW w:w="2155" w:type="dxa"/>
            <w:shd w:val="clear" w:color="auto" w:fill="auto"/>
          </w:tcPr>
          <w:p w:rsidR="00BE1CE6" w:rsidRPr="001B42DC" w:rsidRDefault="00BE1CE6" w:rsidP="00980525">
            <w:pPr>
              <w:tabs>
                <w:tab w:val="left" w:pos="738"/>
              </w:tabs>
              <w:jc w:val="center"/>
              <w:rPr>
                <w:b/>
                <w:bCs/>
                <w:sz w:val="20"/>
                <w:szCs w:val="20"/>
              </w:rPr>
            </w:pPr>
            <w:r w:rsidRPr="001B42DC">
              <w:rPr>
                <w:b/>
                <w:bCs/>
                <w:sz w:val="20"/>
                <w:szCs w:val="20"/>
              </w:rPr>
              <w:t>Årsrapport</w:t>
            </w:r>
          </w:p>
        </w:tc>
        <w:tc>
          <w:tcPr>
            <w:tcW w:w="5110" w:type="dxa"/>
            <w:shd w:val="clear" w:color="auto" w:fill="auto"/>
          </w:tcPr>
          <w:p w:rsidR="00BE1CE6" w:rsidRPr="001B42DC" w:rsidRDefault="00BE1CE6" w:rsidP="00980525">
            <w:pPr>
              <w:tabs>
                <w:tab w:val="left" w:pos="738"/>
              </w:tabs>
              <w:rPr>
                <w:bCs/>
                <w:sz w:val="20"/>
                <w:szCs w:val="20"/>
              </w:rPr>
            </w:pPr>
            <w:r w:rsidRPr="001B42DC">
              <w:rPr>
                <w:bCs/>
                <w:sz w:val="20"/>
                <w:szCs w:val="20"/>
              </w:rPr>
              <w:t xml:space="preserve">Årlig rapportering fra rektor til kommunalsjef oppvekst </w:t>
            </w:r>
          </w:p>
        </w:tc>
        <w:tc>
          <w:tcPr>
            <w:tcW w:w="630" w:type="dxa"/>
            <w:shd w:val="clear" w:color="auto" w:fill="auto"/>
            <w:vAlign w:val="center"/>
          </w:tcPr>
          <w:p w:rsidR="00BE1CE6" w:rsidRPr="001B42DC" w:rsidRDefault="00BE1CE6" w:rsidP="00980525">
            <w:pPr>
              <w:tabs>
                <w:tab w:val="left" w:pos="738"/>
              </w:tabs>
              <w:jc w:val="center"/>
              <w:rPr>
                <w:bCs/>
                <w:sz w:val="20"/>
                <w:szCs w:val="20"/>
              </w:rPr>
            </w:pPr>
          </w:p>
        </w:tc>
        <w:tc>
          <w:tcPr>
            <w:tcW w:w="540" w:type="dxa"/>
          </w:tcPr>
          <w:p w:rsidR="00BE1CE6" w:rsidRPr="001B42DC" w:rsidRDefault="00BE1CE6" w:rsidP="00980525">
            <w:pPr>
              <w:tabs>
                <w:tab w:val="left" w:pos="738"/>
              </w:tabs>
              <w:jc w:val="center"/>
              <w:rPr>
                <w:bCs/>
                <w:sz w:val="20"/>
                <w:szCs w:val="20"/>
              </w:rPr>
            </w:pPr>
          </w:p>
        </w:tc>
        <w:tc>
          <w:tcPr>
            <w:tcW w:w="560" w:type="dxa"/>
            <w:shd w:val="clear" w:color="auto" w:fill="auto"/>
          </w:tcPr>
          <w:p w:rsidR="00BE1CE6" w:rsidRPr="001B42DC" w:rsidRDefault="00BE1CE6" w:rsidP="00980525">
            <w:pPr>
              <w:tabs>
                <w:tab w:val="left" w:pos="738"/>
              </w:tabs>
              <w:jc w:val="center"/>
              <w:rPr>
                <w:bCs/>
                <w:sz w:val="20"/>
                <w:szCs w:val="20"/>
              </w:rPr>
            </w:pPr>
          </w:p>
        </w:tc>
        <w:tc>
          <w:tcPr>
            <w:tcW w:w="520" w:type="dxa"/>
          </w:tcPr>
          <w:p w:rsidR="00BE1CE6" w:rsidRPr="001B42DC" w:rsidRDefault="00BE1CE6" w:rsidP="00980525">
            <w:pPr>
              <w:tabs>
                <w:tab w:val="left" w:pos="738"/>
              </w:tabs>
              <w:jc w:val="center"/>
              <w:rPr>
                <w:b/>
                <w:bCs/>
                <w:sz w:val="20"/>
                <w:szCs w:val="20"/>
              </w:rPr>
            </w:pPr>
          </w:p>
        </w:tc>
        <w:tc>
          <w:tcPr>
            <w:tcW w:w="740" w:type="dxa"/>
            <w:shd w:val="clear" w:color="auto" w:fill="auto"/>
          </w:tcPr>
          <w:p w:rsidR="00BE1CE6" w:rsidRPr="001B42DC" w:rsidRDefault="00BE1CE6" w:rsidP="00980525">
            <w:pPr>
              <w:tabs>
                <w:tab w:val="left" w:pos="738"/>
              </w:tabs>
              <w:jc w:val="center"/>
              <w:rPr>
                <w:b/>
                <w:bCs/>
                <w:sz w:val="20"/>
                <w:szCs w:val="20"/>
              </w:rPr>
            </w:pPr>
          </w:p>
        </w:tc>
      </w:tr>
      <w:tr w:rsidR="00BE1CE6" w:rsidRPr="001B42DC" w:rsidTr="00980525">
        <w:tc>
          <w:tcPr>
            <w:tcW w:w="2155" w:type="dxa"/>
            <w:shd w:val="clear" w:color="auto" w:fill="auto"/>
          </w:tcPr>
          <w:p w:rsidR="00BE1CE6" w:rsidRDefault="00BE1CE6" w:rsidP="00980525">
            <w:pPr>
              <w:tabs>
                <w:tab w:val="left" w:pos="738"/>
              </w:tabs>
              <w:jc w:val="center"/>
              <w:rPr>
                <w:b/>
                <w:bCs/>
                <w:sz w:val="20"/>
                <w:szCs w:val="20"/>
              </w:rPr>
            </w:pPr>
            <w:r w:rsidRPr="001B42DC">
              <w:rPr>
                <w:b/>
                <w:bCs/>
                <w:sz w:val="20"/>
                <w:szCs w:val="20"/>
              </w:rPr>
              <w:t>Tilstandsrapport</w:t>
            </w:r>
          </w:p>
          <w:p w:rsidR="00BE1CE6" w:rsidRPr="001B42DC" w:rsidRDefault="00BE1CE6" w:rsidP="00980525">
            <w:pPr>
              <w:tabs>
                <w:tab w:val="left" w:pos="738"/>
              </w:tabs>
              <w:jc w:val="center"/>
              <w:rPr>
                <w:b/>
                <w:bCs/>
                <w:sz w:val="20"/>
                <w:szCs w:val="20"/>
              </w:rPr>
            </w:pPr>
            <w:r w:rsidRPr="001B42DC">
              <w:rPr>
                <w:b/>
                <w:bCs/>
                <w:sz w:val="20"/>
                <w:szCs w:val="20"/>
              </w:rPr>
              <w:t>grunnskole</w:t>
            </w:r>
          </w:p>
        </w:tc>
        <w:tc>
          <w:tcPr>
            <w:tcW w:w="5110" w:type="dxa"/>
            <w:shd w:val="clear" w:color="auto" w:fill="auto"/>
          </w:tcPr>
          <w:p w:rsidR="00BE1CE6" w:rsidRPr="001B42DC" w:rsidRDefault="00BE1CE6" w:rsidP="00980525">
            <w:pPr>
              <w:tabs>
                <w:tab w:val="left" w:pos="738"/>
              </w:tabs>
              <w:rPr>
                <w:bCs/>
                <w:sz w:val="20"/>
                <w:szCs w:val="20"/>
              </w:rPr>
            </w:pPr>
            <w:r w:rsidRPr="001B42DC">
              <w:rPr>
                <w:bCs/>
                <w:sz w:val="20"/>
                <w:szCs w:val="20"/>
              </w:rPr>
              <w:t>Kommunalsjef oppvekst rapporterer til skoleeier i form av grunnskolens tilstandsrapport ihht sentrale retningslinjer for rapportering.</w:t>
            </w:r>
          </w:p>
        </w:tc>
        <w:tc>
          <w:tcPr>
            <w:tcW w:w="630" w:type="dxa"/>
            <w:shd w:val="clear" w:color="auto" w:fill="auto"/>
            <w:vAlign w:val="center"/>
          </w:tcPr>
          <w:p w:rsidR="00BE1CE6" w:rsidRPr="001B42DC" w:rsidRDefault="00BE1CE6" w:rsidP="00980525">
            <w:pPr>
              <w:tabs>
                <w:tab w:val="left" w:pos="738"/>
              </w:tabs>
              <w:jc w:val="center"/>
              <w:rPr>
                <w:bCs/>
                <w:sz w:val="20"/>
                <w:szCs w:val="20"/>
              </w:rPr>
            </w:pPr>
          </w:p>
        </w:tc>
        <w:tc>
          <w:tcPr>
            <w:tcW w:w="540" w:type="dxa"/>
          </w:tcPr>
          <w:p w:rsidR="00BE1CE6" w:rsidRPr="001B42DC" w:rsidRDefault="00BE1CE6" w:rsidP="00980525">
            <w:pPr>
              <w:tabs>
                <w:tab w:val="left" w:pos="738"/>
              </w:tabs>
              <w:jc w:val="center"/>
              <w:rPr>
                <w:bCs/>
                <w:sz w:val="20"/>
                <w:szCs w:val="20"/>
              </w:rPr>
            </w:pPr>
          </w:p>
        </w:tc>
        <w:tc>
          <w:tcPr>
            <w:tcW w:w="560" w:type="dxa"/>
            <w:shd w:val="clear" w:color="auto" w:fill="auto"/>
          </w:tcPr>
          <w:p w:rsidR="00BE1CE6" w:rsidRPr="001B42DC" w:rsidRDefault="00BE1CE6" w:rsidP="00980525">
            <w:pPr>
              <w:tabs>
                <w:tab w:val="left" w:pos="738"/>
              </w:tabs>
              <w:jc w:val="center"/>
              <w:rPr>
                <w:bCs/>
                <w:sz w:val="20"/>
                <w:szCs w:val="20"/>
              </w:rPr>
            </w:pPr>
          </w:p>
        </w:tc>
        <w:tc>
          <w:tcPr>
            <w:tcW w:w="520" w:type="dxa"/>
          </w:tcPr>
          <w:p w:rsidR="00BE1CE6" w:rsidRPr="001B42DC" w:rsidRDefault="00BE1CE6" w:rsidP="00980525">
            <w:pPr>
              <w:tabs>
                <w:tab w:val="left" w:pos="738"/>
              </w:tabs>
              <w:jc w:val="center"/>
              <w:rPr>
                <w:b/>
                <w:bCs/>
                <w:sz w:val="20"/>
                <w:szCs w:val="20"/>
              </w:rPr>
            </w:pPr>
          </w:p>
        </w:tc>
        <w:tc>
          <w:tcPr>
            <w:tcW w:w="740" w:type="dxa"/>
            <w:shd w:val="clear" w:color="auto" w:fill="auto"/>
          </w:tcPr>
          <w:p w:rsidR="00BE1CE6" w:rsidRPr="001B42DC" w:rsidRDefault="00BE1CE6" w:rsidP="00980525">
            <w:pPr>
              <w:tabs>
                <w:tab w:val="left" w:pos="738"/>
              </w:tabs>
              <w:jc w:val="center"/>
              <w:rPr>
                <w:b/>
                <w:bCs/>
                <w:sz w:val="20"/>
                <w:szCs w:val="20"/>
              </w:rPr>
            </w:pPr>
          </w:p>
        </w:tc>
      </w:tr>
    </w:tbl>
    <w:p w:rsidR="00F025BE" w:rsidRPr="00454244" w:rsidRDefault="00F025BE" w:rsidP="006E2CFB">
      <w:pPr>
        <w:pStyle w:val="Overskrift2"/>
        <w:rPr>
          <w:i w:val="0"/>
        </w:rPr>
      </w:pPr>
      <w:bookmarkStart w:id="132" w:name="_Toc484085265"/>
      <w:bookmarkStart w:id="133" w:name="_Toc484089523"/>
      <w:bookmarkStart w:id="134" w:name="_Toc484089597"/>
      <w:bookmarkStart w:id="135" w:name="_Toc484089744"/>
      <w:bookmarkStart w:id="136" w:name="_Toc484585023"/>
      <w:bookmarkStart w:id="137" w:name="_Toc484585292"/>
      <w:bookmarkStart w:id="138" w:name="_Toc484586596"/>
      <w:bookmarkStart w:id="139" w:name="_Toc484586693"/>
      <w:bookmarkStart w:id="140" w:name="_Toc484586773"/>
      <w:bookmarkStart w:id="141" w:name="_Toc484587026"/>
      <w:bookmarkStart w:id="142" w:name="_Toc484587141"/>
      <w:bookmarkStart w:id="143" w:name="_Toc484587445"/>
      <w:r w:rsidRPr="00454244">
        <w:rPr>
          <w:rStyle w:val="Overskrift3Tegn"/>
          <w:b/>
          <w:bCs/>
          <w:i w:val="0"/>
          <w:sz w:val="28"/>
          <w:szCs w:val="28"/>
        </w:rPr>
        <w:lastRenderedPageBreak/>
        <w:t>R</w:t>
      </w:r>
      <w:r w:rsidR="006E2CFB" w:rsidRPr="00454244">
        <w:rPr>
          <w:rStyle w:val="Overskrift3Tegn"/>
          <w:b/>
          <w:bCs/>
          <w:i w:val="0"/>
          <w:sz w:val="28"/>
          <w:szCs w:val="28"/>
        </w:rPr>
        <w:t>utiner og rapportering for den skolebaserte vurderingen</w:t>
      </w:r>
      <w:bookmarkEnd w:id="132"/>
      <w:bookmarkEnd w:id="133"/>
      <w:bookmarkEnd w:id="134"/>
      <w:bookmarkEnd w:id="135"/>
      <w:bookmarkEnd w:id="136"/>
      <w:bookmarkEnd w:id="137"/>
      <w:bookmarkEnd w:id="138"/>
      <w:bookmarkEnd w:id="139"/>
      <w:bookmarkEnd w:id="140"/>
      <w:bookmarkEnd w:id="141"/>
      <w:bookmarkEnd w:id="142"/>
      <w:bookmarkEnd w:id="143"/>
    </w:p>
    <w:p w:rsidR="00454244" w:rsidRPr="00454244" w:rsidRDefault="00F025BE" w:rsidP="00B75868">
      <w:pPr>
        <w:pStyle w:val="Overskrift3"/>
        <w:rPr>
          <w:rStyle w:val="Hyperkobling"/>
          <w:i/>
          <w:color w:val="auto"/>
          <w:u w:val="none"/>
        </w:rPr>
      </w:pPr>
      <w:bookmarkStart w:id="144" w:name="_Toc484085266"/>
      <w:bookmarkStart w:id="145" w:name="_Toc484089524"/>
      <w:bookmarkStart w:id="146" w:name="_Toc484089598"/>
      <w:bookmarkStart w:id="147" w:name="_Toc484089745"/>
      <w:bookmarkStart w:id="148" w:name="_Toc484585024"/>
      <w:bookmarkStart w:id="149" w:name="_Toc484585293"/>
      <w:bookmarkStart w:id="150" w:name="_Toc484586597"/>
      <w:bookmarkStart w:id="151" w:name="_Toc484586694"/>
      <w:bookmarkStart w:id="152" w:name="_Toc484586774"/>
      <w:bookmarkStart w:id="153" w:name="_Toc484587027"/>
      <w:bookmarkStart w:id="154" w:name="_Toc484587142"/>
      <w:bookmarkStart w:id="155" w:name="_Toc484587446"/>
      <w:r w:rsidRPr="00454244">
        <w:t>Elevundersøkelsen, foreldreundersøkelsen og lærerundersøkelsen</w:t>
      </w:r>
      <w:bookmarkEnd w:id="144"/>
      <w:bookmarkEnd w:id="145"/>
      <w:bookmarkEnd w:id="146"/>
      <w:bookmarkEnd w:id="147"/>
      <w:bookmarkEnd w:id="148"/>
      <w:bookmarkEnd w:id="149"/>
      <w:bookmarkEnd w:id="150"/>
      <w:bookmarkEnd w:id="151"/>
      <w:bookmarkEnd w:id="152"/>
      <w:bookmarkEnd w:id="153"/>
      <w:bookmarkEnd w:id="154"/>
      <w:bookmarkEnd w:id="155"/>
    </w:p>
    <w:p w:rsidR="00454244" w:rsidRDefault="00454244" w:rsidP="00B55C88">
      <w:pPr>
        <w:pStyle w:val="Overskrift3"/>
        <w:rPr>
          <w:rFonts w:ascii="Calibri" w:hAnsi="Calibri" w:cs="Calibri"/>
          <w:sz w:val="22"/>
          <w:szCs w:val="22"/>
          <w:lang w:eastAsia="en-US"/>
        </w:rPr>
      </w:pPr>
      <w:bookmarkStart w:id="156" w:name="_Toc484585025"/>
      <w:bookmarkStart w:id="157" w:name="_Toc484585294"/>
      <w:bookmarkStart w:id="158" w:name="_Toc484586598"/>
      <w:bookmarkStart w:id="159" w:name="_Toc484586695"/>
      <w:bookmarkStart w:id="160" w:name="_Toc484586775"/>
      <w:bookmarkStart w:id="161" w:name="_Toc484587028"/>
      <w:bookmarkStart w:id="162" w:name="_Toc484587143"/>
      <w:bookmarkStart w:id="163" w:name="_Toc484587447"/>
      <w:r w:rsidRPr="0029682B">
        <w:t>Elevundersøkelsen</w:t>
      </w:r>
      <w:bookmarkEnd w:id="156"/>
      <w:bookmarkEnd w:id="157"/>
      <w:bookmarkEnd w:id="158"/>
      <w:bookmarkEnd w:id="159"/>
      <w:bookmarkEnd w:id="160"/>
      <w:bookmarkEnd w:id="161"/>
      <w:bookmarkEnd w:id="162"/>
      <w:bookmarkEnd w:id="163"/>
    </w:p>
    <w:p w:rsidR="00454244" w:rsidRPr="00E046A1" w:rsidRDefault="00454244" w:rsidP="00454244">
      <w:pPr>
        <w:rPr>
          <w:rFonts w:ascii="Calibri" w:hAnsi="Calibri" w:cs="Calibri"/>
          <w:b/>
          <w:bCs/>
          <w:sz w:val="22"/>
          <w:szCs w:val="22"/>
          <w:lang w:eastAsia="en-US"/>
        </w:rPr>
      </w:pPr>
      <w:r w:rsidRPr="00E046A1">
        <w:rPr>
          <w:rFonts w:ascii="Calibri" w:hAnsi="Calibri" w:cs="Calibri"/>
          <w:b/>
          <w:bCs/>
          <w:sz w:val="22"/>
          <w:szCs w:val="22"/>
          <w:lang w:eastAsia="en-US"/>
        </w:rPr>
        <w:t>§ 2-3 Nasjonale undersøkingar om læringsmiljøet for elevane</w:t>
      </w:r>
    </w:p>
    <w:p w:rsidR="00454244" w:rsidRPr="00E046A1" w:rsidRDefault="00454244" w:rsidP="00454244">
      <w:pPr>
        <w:rPr>
          <w:rFonts w:ascii="Calibri" w:hAnsi="Calibri" w:cs="Calibri"/>
          <w:i/>
          <w:iCs/>
          <w:sz w:val="22"/>
          <w:szCs w:val="22"/>
          <w:lang w:eastAsia="en-US"/>
        </w:rPr>
      </w:pPr>
      <w:r w:rsidRPr="00E046A1">
        <w:rPr>
          <w:rFonts w:ascii="Calibri" w:hAnsi="Calibri" w:cs="Calibri"/>
          <w:i/>
          <w:iCs/>
          <w:sz w:val="22"/>
          <w:szCs w:val="22"/>
          <w:lang w:eastAsia="en-US"/>
        </w:rPr>
        <w:t>Skoleigaren skal sørgje for at nasjonale undersøkingar om  motivasjon, trivsel, mobbing, elevmedverknad, elevdemokrati og det fysiske miljøet blir gjennomførte og fplgde opp lokalt.</w:t>
      </w:r>
    </w:p>
    <w:p w:rsidR="00454244" w:rsidRPr="00E046A1" w:rsidRDefault="00454244" w:rsidP="00454244">
      <w:pPr>
        <w:rPr>
          <w:rFonts w:ascii="Calibri" w:hAnsi="Calibri" w:cs="Calibri"/>
          <w:i/>
          <w:iCs/>
          <w:sz w:val="22"/>
          <w:szCs w:val="22"/>
          <w:lang w:eastAsia="en-US"/>
        </w:rPr>
      </w:pPr>
    </w:p>
    <w:p w:rsidR="00F025BE" w:rsidRPr="0029682B" w:rsidRDefault="00F025BE" w:rsidP="00F025BE">
      <w:pPr>
        <w:tabs>
          <w:tab w:val="left" w:pos="738"/>
        </w:tabs>
      </w:pPr>
      <w:r w:rsidRPr="0029682B">
        <w:t xml:space="preserve">Elevundersøkelsen analyseres av rektor og drøftes i skolens lederteam. Resultatene legges deretter fram for skolens personalgruppe for en bred vurdering. Etter grundige analyser og prioriteringer iverksettes nødvendige tiltak. </w:t>
      </w:r>
    </w:p>
    <w:p w:rsidR="00F025BE" w:rsidRDefault="00F025BE" w:rsidP="00F025BE">
      <w:pPr>
        <w:tabs>
          <w:tab w:val="left" w:pos="738"/>
        </w:tabs>
      </w:pPr>
      <w:r w:rsidRPr="0029682B">
        <w:t>Analyser</w:t>
      </w:r>
      <w:r>
        <w:t xml:space="preserve"> og beskrivelse av organisatoriske tiltak legges fram i rektormøtet og legges til grunn for </w:t>
      </w:r>
      <w:r>
        <w:rPr>
          <w:i/>
        </w:rPr>
        <w:t>kvalitets- og utviklingsdokumentet</w:t>
      </w:r>
      <w:r w:rsidRPr="0029682B">
        <w:t>.</w:t>
      </w:r>
    </w:p>
    <w:p w:rsidR="00454244" w:rsidRDefault="00454244" w:rsidP="00F025BE">
      <w:pPr>
        <w:tabs>
          <w:tab w:val="left" w:pos="738"/>
        </w:tabs>
      </w:pPr>
    </w:p>
    <w:p w:rsidR="00454244" w:rsidRDefault="00454244" w:rsidP="00B55C88">
      <w:pPr>
        <w:pStyle w:val="Overskrift3"/>
      </w:pPr>
      <w:bookmarkStart w:id="164" w:name="_Toc484585026"/>
      <w:bookmarkStart w:id="165" w:name="_Toc484585295"/>
      <w:bookmarkStart w:id="166" w:name="_Toc484586599"/>
      <w:bookmarkStart w:id="167" w:name="_Toc484586696"/>
      <w:bookmarkStart w:id="168" w:name="_Toc484586776"/>
      <w:bookmarkStart w:id="169" w:name="_Toc484587029"/>
      <w:bookmarkStart w:id="170" w:name="_Toc484587144"/>
      <w:bookmarkStart w:id="171" w:name="_Toc484587448"/>
      <w:r w:rsidRPr="0029682B">
        <w:t>Foreldreundersøkelse</w:t>
      </w:r>
      <w:r>
        <w:t>n</w:t>
      </w:r>
      <w:r w:rsidRPr="0029682B">
        <w:t xml:space="preserve"> og lærerundersøkelse</w:t>
      </w:r>
      <w:r>
        <w:t>n</w:t>
      </w:r>
      <w:bookmarkEnd w:id="164"/>
      <w:bookmarkEnd w:id="165"/>
      <w:bookmarkEnd w:id="166"/>
      <w:bookmarkEnd w:id="167"/>
      <w:bookmarkEnd w:id="168"/>
      <w:bookmarkEnd w:id="169"/>
      <w:bookmarkEnd w:id="170"/>
      <w:bookmarkEnd w:id="171"/>
    </w:p>
    <w:p w:rsidR="00F025BE" w:rsidRPr="0029682B" w:rsidRDefault="00F025BE" w:rsidP="00F025BE">
      <w:pPr>
        <w:tabs>
          <w:tab w:val="left" w:pos="738"/>
        </w:tabs>
      </w:pPr>
      <w:r w:rsidRPr="0029682B">
        <w:t xml:space="preserve">Foreldreundersøkelse og lærerundersøkelse analyseres av rektor, </w:t>
      </w:r>
      <w:r w:rsidR="005D2FEB">
        <w:t xml:space="preserve">skolens </w:t>
      </w:r>
      <w:r w:rsidRPr="0029682B">
        <w:t>lederteam og tillitsvalgte.</w:t>
      </w:r>
    </w:p>
    <w:p w:rsidR="00F025BE" w:rsidRPr="0029682B" w:rsidRDefault="00F025BE" w:rsidP="00F025BE">
      <w:pPr>
        <w:tabs>
          <w:tab w:val="left" w:pos="738"/>
        </w:tabs>
      </w:pPr>
      <w:r w:rsidRPr="0029682B">
        <w:t>Resulta</w:t>
      </w:r>
      <w:r w:rsidR="00454244">
        <w:t>ter presenteres for personalet</w:t>
      </w:r>
      <w:r w:rsidRPr="0029682B">
        <w:t xml:space="preserve"> og skolens råd/utvalg. Tiltak prioriteres. </w:t>
      </w:r>
    </w:p>
    <w:p w:rsidR="00F025BE" w:rsidRPr="00F00957" w:rsidRDefault="00F025BE" w:rsidP="00F025BE">
      <w:pPr>
        <w:tabs>
          <w:tab w:val="left" w:pos="738"/>
        </w:tabs>
        <w:rPr>
          <w:i/>
        </w:rPr>
      </w:pPr>
      <w:r w:rsidRPr="0029682B">
        <w:t xml:space="preserve">Analyse </w:t>
      </w:r>
      <w:r>
        <w:t xml:space="preserve">og beskrivelse legges fram i rektormøte og legges til grunn for </w:t>
      </w:r>
      <w:r>
        <w:rPr>
          <w:i/>
        </w:rPr>
        <w:t>kvalitets- og utviklingsdokumentet.</w:t>
      </w:r>
    </w:p>
    <w:p w:rsidR="00F025BE" w:rsidRPr="00A12114" w:rsidRDefault="00243A02" w:rsidP="00B55C88">
      <w:pPr>
        <w:pStyle w:val="Overskrift3"/>
      </w:pPr>
      <w:bookmarkStart w:id="172" w:name="_Toc484085267"/>
      <w:bookmarkStart w:id="173" w:name="_Toc484089525"/>
      <w:bookmarkStart w:id="174" w:name="_Toc484089599"/>
      <w:bookmarkStart w:id="175" w:name="_Toc484089746"/>
      <w:bookmarkStart w:id="176" w:name="_Toc484585027"/>
      <w:bookmarkStart w:id="177" w:name="_Toc484585296"/>
      <w:bookmarkStart w:id="178" w:name="_Toc484586600"/>
      <w:bookmarkStart w:id="179" w:name="_Toc484586697"/>
      <w:bookmarkStart w:id="180" w:name="_Toc484586777"/>
      <w:bookmarkStart w:id="181" w:name="_Toc484587030"/>
      <w:bookmarkStart w:id="182" w:name="_Toc484587145"/>
      <w:bookmarkStart w:id="183" w:name="_Toc484587449"/>
      <w:r>
        <w:t>Kartleggingsprøver</w:t>
      </w:r>
      <w:bookmarkEnd w:id="172"/>
      <w:bookmarkEnd w:id="173"/>
      <w:bookmarkEnd w:id="174"/>
      <w:bookmarkEnd w:id="175"/>
      <w:bookmarkEnd w:id="176"/>
      <w:bookmarkEnd w:id="177"/>
      <w:bookmarkEnd w:id="178"/>
      <w:bookmarkEnd w:id="179"/>
      <w:bookmarkEnd w:id="180"/>
      <w:bookmarkEnd w:id="181"/>
      <w:bookmarkEnd w:id="182"/>
      <w:bookmarkEnd w:id="183"/>
    </w:p>
    <w:p w:rsidR="00F025BE" w:rsidRPr="005D2FEB" w:rsidRDefault="00F025BE" w:rsidP="00F025BE">
      <w:pPr>
        <w:tabs>
          <w:tab w:val="left" w:pos="738"/>
        </w:tabs>
      </w:pPr>
      <w:r w:rsidRPr="0029682B">
        <w:t xml:space="preserve">Faglærer/kontaktlærer gjennomgår </w:t>
      </w:r>
      <w:r w:rsidRPr="005D2FEB">
        <w:t>kartleggingsprøvene og analyserer resultatene. Resultater present</w:t>
      </w:r>
      <w:r w:rsidR="00424DDA" w:rsidRPr="005D2FEB">
        <w:t>eres for teamet, utarbeider o</w:t>
      </w:r>
      <w:r w:rsidRPr="005D2FEB">
        <w:t>rganisatoriske tiltak og tiltak overfor enkeltelever</w:t>
      </w:r>
      <w:r w:rsidR="00424DDA" w:rsidRPr="005D2FEB">
        <w:t>. Dette presenteres for rektor og skolens</w:t>
      </w:r>
      <w:r w:rsidR="00817C97" w:rsidRPr="005D2FEB">
        <w:t xml:space="preserve"> Teamleder bringer resultater og tiltak videre </w:t>
      </w:r>
      <w:r w:rsidR="005D2FEB">
        <w:t>til skolen</w:t>
      </w:r>
      <w:r w:rsidRPr="005D2FEB">
        <w:t>s lederteam</w:t>
      </w:r>
      <w:r w:rsidR="007D3C10" w:rsidRPr="005D2FEB">
        <w:t>, og for teamet</w:t>
      </w:r>
      <w:r w:rsidRPr="005D2FEB">
        <w:t xml:space="preserve">. </w:t>
      </w:r>
    </w:p>
    <w:p w:rsidR="00F025BE" w:rsidRPr="005D2FEB" w:rsidRDefault="00F025BE" w:rsidP="00F025BE">
      <w:pPr>
        <w:tabs>
          <w:tab w:val="left" w:pos="738"/>
        </w:tabs>
      </w:pPr>
      <w:r w:rsidRPr="005D2FEB">
        <w:t xml:space="preserve">Fra og med skoleåret 2017/18, tar Hitraskolene i bruk analyseverktøyet Vokal – Conexus. Det vil gi skolene et bedre grunnlag for å vurdere læringsutbytte for den enkelte elev og for grupper av elever. </w:t>
      </w:r>
    </w:p>
    <w:p w:rsidR="00F025BE" w:rsidRPr="005D2FEB" w:rsidRDefault="00243A02" w:rsidP="00B55C88">
      <w:pPr>
        <w:pStyle w:val="Overskrift3"/>
      </w:pPr>
      <w:bookmarkStart w:id="184" w:name="_Toc484085268"/>
      <w:bookmarkStart w:id="185" w:name="_Toc484089526"/>
      <w:bookmarkStart w:id="186" w:name="_Toc484089600"/>
      <w:bookmarkStart w:id="187" w:name="_Toc484089747"/>
      <w:bookmarkStart w:id="188" w:name="_Toc484585028"/>
      <w:bookmarkStart w:id="189" w:name="_Toc484585297"/>
      <w:bookmarkStart w:id="190" w:name="_Toc484586601"/>
      <w:bookmarkStart w:id="191" w:name="_Toc484586698"/>
      <w:bookmarkStart w:id="192" w:name="_Toc484586778"/>
      <w:bookmarkStart w:id="193" w:name="_Toc484587031"/>
      <w:bookmarkStart w:id="194" w:name="_Toc484587146"/>
      <w:bookmarkStart w:id="195" w:name="_Toc484587450"/>
      <w:r w:rsidRPr="005D2FEB">
        <w:t>Nasjonale prøver</w:t>
      </w:r>
      <w:bookmarkEnd w:id="184"/>
      <w:bookmarkEnd w:id="185"/>
      <w:bookmarkEnd w:id="186"/>
      <w:bookmarkEnd w:id="187"/>
      <w:bookmarkEnd w:id="188"/>
      <w:bookmarkEnd w:id="189"/>
      <w:bookmarkEnd w:id="190"/>
      <w:bookmarkEnd w:id="191"/>
      <w:bookmarkEnd w:id="192"/>
      <w:bookmarkEnd w:id="193"/>
      <w:bookmarkEnd w:id="194"/>
      <w:bookmarkEnd w:id="195"/>
    </w:p>
    <w:p w:rsidR="00F025BE" w:rsidRPr="0029682B" w:rsidRDefault="00F025BE" w:rsidP="00F025BE">
      <w:pPr>
        <w:tabs>
          <w:tab w:val="left" w:pos="738"/>
        </w:tabs>
      </w:pPr>
      <w:r w:rsidRPr="005D2FEB">
        <w:t xml:space="preserve">Resultatene av de nasjonale prøvene analyseres av faglærer/kontaktlærere og presenteres for teamet. Teamleder tar resultatene videre til </w:t>
      </w:r>
      <w:r w:rsidR="007D3C10" w:rsidRPr="005D2FEB">
        <w:t xml:space="preserve">rektor og </w:t>
      </w:r>
      <w:r w:rsidR="005D2FEB" w:rsidRPr="005D2FEB">
        <w:t>skolen</w:t>
      </w:r>
      <w:r w:rsidRPr="005D2FEB">
        <w:t xml:space="preserve">s lederteam for videre oppfølging. Rektor presenterer samlede resultater for skolens personalgruppe som sammen </w:t>
      </w:r>
      <w:r w:rsidRPr="0029682B">
        <w:t>evaluerer skolen</w:t>
      </w:r>
      <w:r>
        <w:t xml:space="preserve">s resultater. Organisatoriske tiltak og tiltak </w:t>
      </w:r>
      <w:r w:rsidRPr="0029682B">
        <w:t xml:space="preserve">overfor enkeltelever utarbeides </w:t>
      </w:r>
      <w:r>
        <w:t>av faglærere / kontaktlærer.</w:t>
      </w:r>
      <w:r w:rsidRPr="0029682B">
        <w:t xml:space="preserve"> </w:t>
      </w:r>
    </w:p>
    <w:p w:rsidR="00F025BE" w:rsidRPr="0029682B" w:rsidRDefault="00F025BE" w:rsidP="00F025BE">
      <w:pPr>
        <w:tabs>
          <w:tab w:val="left" w:pos="738"/>
        </w:tabs>
      </w:pPr>
      <w:r w:rsidRPr="0029682B">
        <w:t>Rektor presenterer skolens resultater i Rektormøte</w:t>
      </w:r>
      <w:r>
        <w:t xml:space="preserve"> og legges til grunn for </w:t>
      </w:r>
      <w:r>
        <w:rPr>
          <w:i/>
        </w:rPr>
        <w:t>kvalitets- og utviklingsdokumentet.</w:t>
      </w:r>
    </w:p>
    <w:p w:rsidR="00F025BE" w:rsidRPr="00A12114" w:rsidRDefault="00F025BE" w:rsidP="00B55C88">
      <w:pPr>
        <w:pStyle w:val="Overskrift3"/>
      </w:pPr>
      <w:bookmarkStart w:id="196" w:name="_Toc484085269"/>
      <w:bookmarkStart w:id="197" w:name="_Toc484089527"/>
      <w:bookmarkStart w:id="198" w:name="_Toc484089601"/>
      <w:bookmarkStart w:id="199" w:name="_Toc484089748"/>
      <w:bookmarkStart w:id="200" w:name="_Toc484585029"/>
      <w:bookmarkStart w:id="201" w:name="_Toc484585298"/>
      <w:bookmarkStart w:id="202" w:name="_Toc484586602"/>
      <w:bookmarkStart w:id="203" w:name="_Toc484586699"/>
      <w:bookmarkStart w:id="204" w:name="_Toc484586779"/>
      <w:bookmarkStart w:id="205" w:name="_Toc484587032"/>
      <w:bookmarkStart w:id="206" w:name="_Toc484587147"/>
      <w:bookmarkStart w:id="207" w:name="_Toc484587451"/>
      <w:r w:rsidRPr="00A12114">
        <w:t>Karakterstatistikk og grunnskolepoeng</w:t>
      </w:r>
      <w:bookmarkEnd w:id="196"/>
      <w:bookmarkEnd w:id="197"/>
      <w:bookmarkEnd w:id="198"/>
      <w:bookmarkEnd w:id="199"/>
      <w:bookmarkEnd w:id="200"/>
      <w:bookmarkEnd w:id="201"/>
      <w:bookmarkEnd w:id="202"/>
      <w:bookmarkEnd w:id="203"/>
      <w:bookmarkEnd w:id="204"/>
      <w:bookmarkEnd w:id="205"/>
      <w:bookmarkEnd w:id="206"/>
      <w:bookmarkEnd w:id="207"/>
      <w:r w:rsidRPr="00A12114">
        <w:t xml:space="preserve"> </w:t>
      </w:r>
    </w:p>
    <w:p w:rsidR="00817C97" w:rsidRPr="00F73E1B" w:rsidRDefault="00F025BE" w:rsidP="00F025BE">
      <w:pPr>
        <w:tabs>
          <w:tab w:val="left" w:pos="738"/>
        </w:tabs>
        <w:rPr>
          <w:i/>
        </w:rPr>
      </w:pPr>
      <w:r w:rsidRPr="0029682B">
        <w:t xml:space="preserve">Karakterstatistikk </w:t>
      </w:r>
      <w:r>
        <w:t xml:space="preserve">og grunnskolepoeng gjennomgås i skolens lederteam </w:t>
      </w:r>
      <w:r w:rsidRPr="0029682B">
        <w:t>på ungdomsskole</w:t>
      </w:r>
      <w:r>
        <w:t>n. Resultatene presenteres for kommunalsjef oppvekst i eget møte.</w:t>
      </w:r>
      <w:r w:rsidRPr="0029682B">
        <w:t xml:space="preserve"> Analyse av resultatene og drøfting av mulige</w:t>
      </w:r>
      <w:r w:rsidR="007D3C10">
        <w:t xml:space="preserve"> </w:t>
      </w:r>
      <w:r>
        <w:t xml:space="preserve">forbedringstiltak, </w:t>
      </w:r>
      <w:r w:rsidRPr="0029682B">
        <w:t>pr</w:t>
      </w:r>
      <w:r>
        <w:t xml:space="preserve">esenteres i </w:t>
      </w:r>
      <w:r>
        <w:rPr>
          <w:i/>
        </w:rPr>
        <w:t>kvalitets- og utviklingsdokumentet.</w:t>
      </w:r>
    </w:p>
    <w:p w:rsidR="005D2FEB" w:rsidRDefault="00817C97" w:rsidP="005D2FEB">
      <w:pPr>
        <w:jc w:val="center"/>
      </w:pPr>
      <w:r w:rsidRPr="00D51AD5">
        <w:rPr>
          <w:noProof/>
        </w:rPr>
        <w:lastRenderedPageBreak/>
        <w:drawing>
          <wp:inline distT="0" distB="0" distL="0" distR="0" wp14:anchorId="7945102A" wp14:editId="698A2546">
            <wp:extent cx="4564790" cy="3422689"/>
            <wp:effectExtent l="0" t="635" r="6985" b="6985"/>
            <wp:docPr id="13" name="Bilde 13" descr="C:\Users\bvj\Desktop\Prikkemann i bl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vj\Desktop\Prikkemann i blå.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571294" cy="3427565"/>
                    </a:xfrm>
                    <a:prstGeom prst="rect">
                      <a:avLst/>
                    </a:prstGeom>
                    <a:noFill/>
                    <a:ln>
                      <a:noFill/>
                    </a:ln>
                  </pic:spPr>
                </pic:pic>
              </a:graphicData>
            </a:graphic>
          </wp:inline>
        </w:drawing>
      </w:r>
    </w:p>
    <w:p w:rsidR="005D2FEB" w:rsidRDefault="005D2FEB" w:rsidP="005D2FEB">
      <w:pPr>
        <w:jc w:val="center"/>
      </w:pPr>
    </w:p>
    <w:p w:rsidR="00817C97" w:rsidRDefault="00817C97" w:rsidP="005D2FEB">
      <w:pPr>
        <w:jc w:val="center"/>
        <w:rPr>
          <w:rFonts w:ascii="Arial" w:hAnsi="Arial" w:cs="Arial"/>
          <w:b/>
          <w:bCs/>
          <w:i/>
          <w:iCs/>
          <w:sz w:val="28"/>
          <w:szCs w:val="28"/>
        </w:rPr>
      </w:pPr>
      <w:r w:rsidRPr="00D51AD5">
        <w:rPr>
          <w:noProof/>
        </w:rPr>
        <w:drawing>
          <wp:inline distT="0" distB="0" distL="0" distR="0" wp14:anchorId="09CE309C" wp14:editId="462B9562">
            <wp:extent cx="4848225" cy="3635206"/>
            <wp:effectExtent l="0" t="0" r="0" b="3810"/>
            <wp:docPr id="8" name="Bilde 8" descr="C:\Users\bvj\Desktop\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j\Desktop\Onion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487" cy="3643650"/>
                    </a:xfrm>
                    <a:prstGeom prst="rect">
                      <a:avLst/>
                    </a:prstGeom>
                    <a:noFill/>
                    <a:ln>
                      <a:noFill/>
                    </a:ln>
                  </pic:spPr>
                </pic:pic>
              </a:graphicData>
            </a:graphic>
          </wp:inline>
        </w:drawing>
      </w:r>
      <w:r>
        <w:br w:type="page"/>
      </w:r>
    </w:p>
    <w:p w:rsidR="00F025BE" w:rsidRPr="00817C97" w:rsidRDefault="00F025BE" w:rsidP="00B55C88">
      <w:pPr>
        <w:pStyle w:val="Overskrift3"/>
      </w:pPr>
      <w:bookmarkStart w:id="208" w:name="_Toc484085270"/>
      <w:bookmarkStart w:id="209" w:name="_Toc484089528"/>
      <w:bookmarkStart w:id="210" w:name="_Toc484089602"/>
      <w:bookmarkStart w:id="211" w:name="_Toc484089749"/>
      <w:bookmarkStart w:id="212" w:name="_Toc484585030"/>
      <w:bookmarkStart w:id="213" w:name="_Toc484585299"/>
      <w:bookmarkStart w:id="214" w:name="_Toc484586603"/>
      <w:bookmarkStart w:id="215" w:name="_Toc484586700"/>
      <w:bookmarkStart w:id="216" w:name="_Toc484586780"/>
      <w:bookmarkStart w:id="217" w:name="_Toc484587033"/>
      <w:bookmarkStart w:id="218" w:name="_Toc484587148"/>
      <w:bookmarkStart w:id="219" w:name="_Toc484587452"/>
      <w:r w:rsidRPr="00817C97">
        <w:lastRenderedPageBreak/>
        <w:t>Kvalitet- og utviklingsdokument</w:t>
      </w:r>
      <w:bookmarkStart w:id="220" w:name="_Toc482617357"/>
      <w:bookmarkEnd w:id="208"/>
      <w:bookmarkEnd w:id="209"/>
      <w:bookmarkEnd w:id="210"/>
      <w:bookmarkEnd w:id="211"/>
      <w:bookmarkEnd w:id="212"/>
      <w:bookmarkEnd w:id="213"/>
      <w:bookmarkEnd w:id="214"/>
      <w:bookmarkEnd w:id="215"/>
      <w:bookmarkEnd w:id="216"/>
      <w:bookmarkEnd w:id="217"/>
      <w:bookmarkEnd w:id="218"/>
      <w:bookmarkEnd w:id="219"/>
    </w:p>
    <w:p w:rsidR="00F025BE" w:rsidRDefault="00F025BE" w:rsidP="00F025BE">
      <w:r>
        <w:t xml:space="preserve">Som ledd i Hitra kommunes system for å etterleve lovens og forskriftens krav til skoleeier skal det utarbeides et årlig </w:t>
      </w:r>
      <w:r>
        <w:rPr>
          <w:i/>
        </w:rPr>
        <w:t xml:space="preserve">kvalitets- og utviklingsdokument </w:t>
      </w:r>
      <w:r>
        <w:t>på den enkelte skole, som dokumenterer tilstanden for skolen. Dokumentet skal:</w:t>
      </w:r>
    </w:p>
    <w:p w:rsidR="00F025BE" w:rsidRDefault="00F025BE" w:rsidP="001A2C87">
      <w:pPr>
        <w:pStyle w:val="Listeavsnitt"/>
        <w:numPr>
          <w:ilvl w:val="0"/>
          <w:numId w:val="3"/>
        </w:numPr>
      </w:pPr>
      <w:r>
        <w:t>Redegjøre for organisering, tilrettelegging og gjennomføring av opplæringen</w:t>
      </w:r>
    </w:p>
    <w:p w:rsidR="00F025BE" w:rsidRDefault="00F025BE" w:rsidP="001A2C87">
      <w:pPr>
        <w:pStyle w:val="Listeavsnitt"/>
        <w:numPr>
          <w:ilvl w:val="0"/>
          <w:numId w:val="3"/>
        </w:numPr>
      </w:pPr>
      <w:r>
        <w:t>Gi en vurdering av hvorvidt arbeidsmåter medvirker til å nå de målene som er fastlagt i Læreplanverket for Kunnskapsløftet og kommunens strategiske dokumenter.</w:t>
      </w:r>
    </w:p>
    <w:p w:rsidR="003C27A2" w:rsidRDefault="003C27A2" w:rsidP="00F025BE"/>
    <w:p w:rsidR="00F025BE" w:rsidRDefault="00F025BE" w:rsidP="00F025BE">
      <w:pPr>
        <w:rPr>
          <w:i/>
        </w:rPr>
      </w:pPr>
      <w:r>
        <w:t xml:space="preserve">Skolenes </w:t>
      </w:r>
      <w:r>
        <w:rPr>
          <w:i/>
        </w:rPr>
        <w:t xml:space="preserve">kvalitets – og utviklingsdokument </w:t>
      </w:r>
      <w:r w:rsidRPr="00C11FFA">
        <w:t>skal bidra til:</w:t>
      </w:r>
    </w:p>
    <w:p w:rsidR="00F025BE" w:rsidRPr="00F91CB8" w:rsidRDefault="00F025BE" w:rsidP="001A2C87">
      <w:pPr>
        <w:pStyle w:val="Listeavsnitt"/>
        <w:numPr>
          <w:ilvl w:val="0"/>
          <w:numId w:val="4"/>
        </w:numPr>
        <w:rPr>
          <w:i/>
        </w:rPr>
      </w:pPr>
      <w:r>
        <w:t>Økt refleksjon over eget arbeid</w:t>
      </w:r>
    </w:p>
    <w:p w:rsidR="00F025BE" w:rsidRPr="00F91CB8" w:rsidRDefault="00F025BE" w:rsidP="001A2C87">
      <w:pPr>
        <w:pStyle w:val="Listeavsnitt"/>
        <w:numPr>
          <w:ilvl w:val="0"/>
          <w:numId w:val="4"/>
        </w:numPr>
        <w:rPr>
          <w:i/>
        </w:rPr>
      </w:pPr>
      <w:r>
        <w:t>Kvalitetsutvikling</w:t>
      </w:r>
    </w:p>
    <w:p w:rsidR="00F025BE" w:rsidRPr="00F91CB8" w:rsidRDefault="003C27A2" w:rsidP="001A2C87">
      <w:pPr>
        <w:pStyle w:val="Listeavsnitt"/>
        <w:numPr>
          <w:ilvl w:val="0"/>
          <w:numId w:val="4"/>
        </w:numPr>
        <w:rPr>
          <w:i/>
        </w:rPr>
      </w:pPr>
      <w:r w:rsidRPr="00D51AD5">
        <w:rPr>
          <w:noProof/>
        </w:rPr>
        <w:drawing>
          <wp:anchor distT="0" distB="0" distL="114300" distR="114300" simplePos="0" relativeHeight="251674112" behindDoc="1" locked="0" layoutInCell="1" allowOverlap="1">
            <wp:simplePos x="0" y="0"/>
            <wp:positionH relativeFrom="column">
              <wp:posOffset>4276725</wp:posOffset>
            </wp:positionH>
            <wp:positionV relativeFrom="paragraph">
              <wp:posOffset>107950</wp:posOffset>
            </wp:positionV>
            <wp:extent cx="2251710" cy="1687830"/>
            <wp:effectExtent l="0" t="3810" r="0" b="0"/>
            <wp:wrapSquare wrapText="bothSides"/>
            <wp:docPr id="7" name="Bilde 7" descr="C:\Users\bvj\Desktop\Lampeskjermakv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vj\Desktop\Lampeskjermakvariu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51710" cy="1687830"/>
                    </a:xfrm>
                    <a:prstGeom prst="rect">
                      <a:avLst/>
                    </a:prstGeom>
                    <a:noFill/>
                    <a:ln>
                      <a:noFill/>
                    </a:ln>
                  </pic:spPr>
                </pic:pic>
              </a:graphicData>
            </a:graphic>
          </wp:anchor>
        </w:drawing>
      </w:r>
      <w:r w:rsidR="00F025BE">
        <w:t>At kommunen oppfyller kravene i forskriftens kapittel 2</w:t>
      </w:r>
    </w:p>
    <w:p w:rsidR="00F025BE" w:rsidRPr="00347F92" w:rsidRDefault="00F025BE" w:rsidP="001A2C87">
      <w:pPr>
        <w:pStyle w:val="Listeavsnitt"/>
        <w:numPr>
          <w:ilvl w:val="0"/>
          <w:numId w:val="4"/>
        </w:numPr>
        <w:rPr>
          <w:i/>
        </w:rPr>
      </w:pPr>
      <w:r>
        <w:t>At skoleeier får tilstrekkelig kunnskap til å se om opplæringen og skolens vurdering blir gjennomført etter forutsetningene i loven</w:t>
      </w:r>
      <w:r w:rsidR="0004206E">
        <w:t>.</w:t>
      </w:r>
    </w:p>
    <w:p w:rsidR="003C27A2" w:rsidRDefault="003C27A2" w:rsidP="00F025BE"/>
    <w:p w:rsidR="003C27A2" w:rsidRPr="00E26F51" w:rsidRDefault="00F025BE" w:rsidP="00E26F51">
      <w:r>
        <w:t xml:space="preserve">Når skolenes </w:t>
      </w:r>
      <w:r>
        <w:rPr>
          <w:i/>
        </w:rPr>
        <w:t xml:space="preserve">kvalitets- og utviklingsdokument </w:t>
      </w:r>
      <w:r>
        <w:t>er ferdig, skal skolen presentere sine resultater i møte med skoleeier ved kommunalsjef for oppvekst, i eget møte på den enkelte enhet. Dokumentet legges fram for Oppvekstkomiteen gjennom en orientering, og er å betrakte som internt dokument unn</w:t>
      </w:r>
      <w:r w:rsidR="00E50F93">
        <w:t>tatt</w:t>
      </w:r>
      <w:r>
        <w:t xml:space="preserve"> off</w:t>
      </w:r>
      <w:r w:rsidR="00E50F93">
        <w:t>entligheten</w:t>
      </w:r>
      <w:r>
        <w:t xml:space="preserve"> jmf Offentlighetslovens §14 første ledd. </w:t>
      </w:r>
      <w:r>
        <w:rPr>
          <w:i/>
        </w:rPr>
        <w:t xml:space="preserve">Kvalitets- og utviklingsdokumentene </w:t>
      </w:r>
      <w:r w:rsidRPr="000C6699">
        <w:t xml:space="preserve">fra </w:t>
      </w:r>
      <w:r>
        <w:t xml:space="preserve">de fem </w:t>
      </w:r>
      <w:r w:rsidRPr="000C6699">
        <w:t xml:space="preserve">skolene </w:t>
      </w:r>
      <w:r>
        <w:t>i kommunen, danner grunnlaget for den årlige Tilstandsrapporten om grunnskoleopplæri</w:t>
      </w:r>
      <w:r w:rsidR="00E50F93">
        <w:t xml:space="preserve">ngen. Denne rapporten er et offentlig </w:t>
      </w:r>
      <w:r>
        <w:t xml:space="preserve">dokument. Det første </w:t>
      </w:r>
      <w:r>
        <w:rPr>
          <w:i/>
        </w:rPr>
        <w:t xml:space="preserve">Kvalitets- og utviklingsdokumentet </w:t>
      </w:r>
      <w:r>
        <w:t>for skolene legges fram i 2018.</w:t>
      </w:r>
      <w:bookmarkStart w:id="221" w:name="_Toc482617358"/>
      <w:bookmarkEnd w:id="220"/>
    </w:p>
    <w:p w:rsidR="00F025BE" w:rsidRPr="00817C97" w:rsidRDefault="00F025BE" w:rsidP="00B55C88">
      <w:pPr>
        <w:pStyle w:val="Overskrift3"/>
      </w:pPr>
      <w:bookmarkStart w:id="222" w:name="_Toc484085271"/>
      <w:bookmarkStart w:id="223" w:name="_Toc484089529"/>
      <w:bookmarkStart w:id="224" w:name="_Toc484089603"/>
      <w:bookmarkStart w:id="225" w:name="_Toc484089750"/>
      <w:bookmarkStart w:id="226" w:name="_Toc484585031"/>
      <w:bookmarkStart w:id="227" w:name="_Toc484585300"/>
      <w:bookmarkStart w:id="228" w:name="_Toc484586604"/>
      <w:bookmarkStart w:id="229" w:name="_Toc484586701"/>
      <w:bookmarkStart w:id="230" w:name="_Toc484586781"/>
      <w:bookmarkStart w:id="231" w:name="_Toc484587034"/>
      <w:bookmarkStart w:id="232" w:name="_Toc484587149"/>
      <w:bookmarkStart w:id="233" w:name="_Toc484587453"/>
      <w:r w:rsidRPr="00817C97">
        <w:t>Tilstandsrapport grunnskole</w:t>
      </w:r>
      <w:bookmarkEnd w:id="221"/>
      <w:bookmarkEnd w:id="222"/>
      <w:bookmarkEnd w:id="223"/>
      <w:bookmarkEnd w:id="224"/>
      <w:bookmarkEnd w:id="225"/>
      <w:bookmarkEnd w:id="226"/>
      <w:bookmarkEnd w:id="227"/>
      <w:bookmarkEnd w:id="228"/>
      <w:bookmarkEnd w:id="229"/>
      <w:bookmarkEnd w:id="230"/>
      <w:bookmarkEnd w:id="231"/>
      <w:bookmarkEnd w:id="232"/>
      <w:bookmarkEnd w:id="233"/>
    </w:p>
    <w:p w:rsidR="00F025BE" w:rsidRDefault="00F025BE" w:rsidP="00F025BE">
      <w:pPr>
        <w:tabs>
          <w:tab w:val="left" w:pos="738"/>
        </w:tabs>
      </w:pPr>
      <w:r w:rsidRPr="0029682B">
        <w:t xml:space="preserve">Kommunalsjef for oppvekst legger årlig fram en rapport til skoleeier </w:t>
      </w:r>
      <w:r>
        <w:t xml:space="preserve">(kommunestyret) om </w:t>
      </w:r>
      <w:r w:rsidRPr="0029682B">
        <w:t>tilstanden</w:t>
      </w:r>
      <w:r>
        <w:t xml:space="preserve"> på </w:t>
      </w:r>
      <w:r w:rsidRPr="0029682B">
        <w:t>kvaliteten i skolen. Rapporten skal gi god informasjon om både læringsmiljø og elevprestasjoner</w:t>
      </w:r>
      <w:r>
        <w:t>,</w:t>
      </w:r>
      <w:r w:rsidRPr="0029682B">
        <w:t xml:space="preserve"> slik at skoleeier skal ha grunnlag for å si noe om priorit</w:t>
      </w:r>
      <w:r>
        <w:t xml:space="preserve">eringer fremover. Gjennom denne </w:t>
      </w:r>
      <w:r w:rsidRPr="0029682B">
        <w:t>styringsinformasjonen vil skoleeier kunne si noe om både ambisjonsnivå og sette målbare mål for tjenesten i kommende periode. Med dette som utgangspunkt vil skoleeier kunne legge til rette for nødvendige og forutsigbare rammevilkår for sektoren</w:t>
      </w:r>
      <w:r>
        <w:t>.</w:t>
      </w:r>
    </w:p>
    <w:p w:rsidR="008D33E1" w:rsidRDefault="008D33E1" w:rsidP="00F025BE">
      <w:pPr>
        <w:tabs>
          <w:tab w:val="left" w:pos="738"/>
        </w:tabs>
      </w:pPr>
    </w:p>
    <w:p w:rsidR="008D33E1" w:rsidRDefault="008D33E1" w:rsidP="00F025BE">
      <w:pPr>
        <w:tabs>
          <w:tab w:val="left" w:pos="738"/>
        </w:tabs>
      </w:pPr>
    </w:p>
    <w:p w:rsidR="008D33E1" w:rsidRDefault="008D33E1" w:rsidP="00F025BE">
      <w:pPr>
        <w:tabs>
          <w:tab w:val="left" w:pos="738"/>
        </w:tabs>
      </w:pPr>
    </w:p>
    <w:p w:rsidR="008D33E1" w:rsidRDefault="00817C97" w:rsidP="00670BF5">
      <w:pPr>
        <w:tabs>
          <w:tab w:val="left" w:pos="738"/>
        </w:tabs>
        <w:jc w:val="center"/>
      </w:pPr>
      <w:r w:rsidRPr="00D51AD5">
        <w:rPr>
          <w:noProof/>
        </w:rPr>
        <w:drawing>
          <wp:inline distT="0" distB="0" distL="0" distR="0" wp14:anchorId="6CE5B19D" wp14:editId="42DBB55E">
            <wp:extent cx="2676525" cy="2006864"/>
            <wp:effectExtent l="0" t="0" r="0" b="0"/>
            <wp:docPr id="14" name="Bilde 14" descr="C:\Users\bvj\Desktop\Gul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vj\Desktop\Gul sa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919" cy="2067893"/>
                    </a:xfrm>
                    <a:prstGeom prst="rect">
                      <a:avLst/>
                    </a:prstGeom>
                    <a:noFill/>
                    <a:ln>
                      <a:noFill/>
                    </a:ln>
                  </pic:spPr>
                </pic:pic>
              </a:graphicData>
            </a:graphic>
          </wp:inline>
        </w:drawing>
      </w:r>
    </w:p>
    <w:p w:rsidR="00F025BE" w:rsidRPr="003C27A2" w:rsidRDefault="00F025BE" w:rsidP="00817C97">
      <w:pPr>
        <w:pStyle w:val="Overskrift2"/>
      </w:pPr>
      <w:r>
        <w:br w:type="page"/>
      </w:r>
      <w:bookmarkStart w:id="234" w:name="_Toc484085272"/>
      <w:bookmarkStart w:id="235" w:name="_Toc484089530"/>
      <w:bookmarkStart w:id="236" w:name="_Toc484089604"/>
      <w:bookmarkStart w:id="237" w:name="_Toc484089751"/>
      <w:bookmarkStart w:id="238" w:name="_Toc484585032"/>
      <w:bookmarkStart w:id="239" w:name="_Toc484585301"/>
      <w:bookmarkStart w:id="240" w:name="_Toc484586605"/>
      <w:bookmarkStart w:id="241" w:name="_Toc484586702"/>
      <w:bookmarkStart w:id="242" w:name="_Toc484586782"/>
      <w:bookmarkStart w:id="243" w:name="_Toc484587035"/>
      <w:bookmarkStart w:id="244" w:name="_Toc484587150"/>
      <w:bookmarkStart w:id="245" w:name="_Toc484587454"/>
      <w:r w:rsidRPr="00817C97">
        <w:rPr>
          <w:i w:val="0"/>
        </w:rPr>
        <w:lastRenderedPageBreak/>
        <w:t>Fireårsplan for styrings- og utviklingsdialog mellom skolene og skoleeier</w:t>
      </w:r>
      <w:bookmarkEnd w:id="234"/>
      <w:bookmarkEnd w:id="235"/>
      <w:bookmarkEnd w:id="236"/>
      <w:bookmarkEnd w:id="237"/>
      <w:bookmarkEnd w:id="238"/>
      <w:bookmarkEnd w:id="239"/>
      <w:bookmarkEnd w:id="240"/>
      <w:bookmarkEnd w:id="241"/>
      <w:bookmarkEnd w:id="242"/>
      <w:bookmarkEnd w:id="243"/>
      <w:bookmarkEnd w:id="244"/>
      <w:bookmarkEnd w:id="245"/>
    </w:p>
    <w:tbl>
      <w:tblPr>
        <w:tblStyle w:val="Tabellrutenett"/>
        <w:tblW w:w="10161" w:type="dxa"/>
        <w:tblInd w:w="-176" w:type="dxa"/>
        <w:tblLook w:val="04A0" w:firstRow="1" w:lastRow="0" w:firstColumn="1" w:lastColumn="0" w:noHBand="0" w:noVBand="1"/>
      </w:tblPr>
      <w:tblGrid>
        <w:gridCol w:w="1807"/>
        <w:gridCol w:w="2298"/>
        <w:gridCol w:w="1521"/>
        <w:gridCol w:w="2645"/>
        <w:gridCol w:w="1890"/>
      </w:tblGrid>
      <w:tr w:rsidR="00F025BE" w:rsidTr="00035EC2">
        <w:tc>
          <w:tcPr>
            <w:tcW w:w="1807" w:type="dxa"/>
            <w:shd w:val="clear" w:color="auto" w:fill="CFD2D5" w:themeFill="text2" w:themeFillTint="33"/>
          </w:tcPr>
          <w:p w:rsidR="00F025BE" w:rsidRDefault="00F025BE" w:rsidP="00F025BE">
            <w:pPr>
              <w:rPr>
                <w:b/>
              </w:rPr>
            </w:pPr>
            <w:r w:rsidRPr="00F15591">
              <w:rPr>
                <w:b/>
              </w:rPr>
              <w:t>År 0</w:t>
            </w:r>
          </w:p>
          <w:p w:rsidR="00F025BE" w:rsidRPr="00F47F5B" w:rsidRDefault="00F025BE" w:rsidP="00F025BE">
            <w:pPr>
              <w:rPr>
                <w:b/>
                <w:sz w:val="20"/>
                <w:szCs w:val="20"/>
              </w:rPr>
            </w:pPr>
            <w:r w:rsidRPr="00F47F5B">
              <w:rPr>
                <w:b/>
                <w:sz w:val="20"/>
                <w:szCs w:val="20"/>
              </w:rPr>
              <w:t>Etter valget i 20</w:t>
            </w:r>
            <w:r>
              <w:rPr>
                <w:b/>
                <w:sz w:val="20"/>
                <w:szCs w:val="20"/>
              </w:rPr>
              <w:t>17</w:t>
            </w:r>
          </w:p>
        </w:tc>
        <w:tc>
          <w:tcPr>
            <w:tcW w:w="2298" w:type="dxa"/>
            <w:shd w:val="clear" w:color="auto" w:fill="CFD2D5" w:themeFill="text2" w:themeFillTint="33"/>
          </w:tcPr>
          <w:p w:rsidR="00F025BE" w:rsidRDefault="00F025BE" w:rsidP="00F025BE">
            <w:pPr>
              <w:rPr>
                <w:b/>
              </w:rPr>
            </w:pPr>
            <w:r w:rsidRPr="00F15591">
              <w:rPr>
                <w:b/>
              </w:rPr>
              <w:t>År 1</w:t>
            </w:r>
          </w:p>
          <w:p w:rsidR="00F025BE" w:rsidRPr="00F47F5B" w:rsidRDefault="00F025BE" w:rsidP="00F025BE">
            <w:pPr>
              <w:rPr>
                <w:b/>
                <w:sz w:val="20"/>
                <w:szCs w:val="20"/>
              </w:rPr>
            </w:pPr>
            <w:r>
              <w:rPr>
                <w:b/>
                <w:sz w:val="20"/>
                <w:szCs w:val="20"/>
              </w:rPr>
              <w:t>2018</w:t>
            </w:r>
          </w:p>
        </w:tc>
        <w:tc>
          <w:tcPr>
            <w:tcW w:w="1521" w:type="dxa"/>
            <w:shd w:val="clear" w:color="auto" w:fill="CFD2D5" w:themeFill="text2" w:themeFillTint="33"/>
          </w:tcPr>
          <w:p w:rsidR="00F025BE" w:rsidRDefault="00F025BE" w:rsidP="00F025BE">
            <w:pPr>
              <w:rPr>
                <w:b/>
              </w:rPr>
            </w:pPr>
            <w:r w:rsidRPr="00F15591">
              <w:rPr>
                <w:b/>
              </w:rPr>
              <w:t>År 2</w:t>
            </w:r>
          </w:p>
          <w:p w:rsidR="00F025BE" w:rsidRPr="00F47F5B" w:rsidRDefault="00F025BE" w:rsidP="00F025BE">
            <w:pPr>
              <w:rPr>
                <w:b/>
                <w:sz w:val="20"/>
                <w:szCs w:val="20"/>
              </w:rPr>
            </w:pPr>
            <w:r>
              <w:rPr>
                <w:b/>
                <w:sz w:val="20"/>
                <w:szCs w:val="20"/>
              </w:rPr>
              <w:t>2019</w:t>
            </w:r>
          </w:p>
        </w:tc>
        <w:tc>
          <w:tcPr>
            <w:tcW w:w="2645" w:type="dxa"/>
            <w:shd w:val="clear" w:color="auto" w:fill="CFD2D5" w:themeFill="text2" w:themeFillTint="33"/>
          </w:tcPr>
          <w:p w:rsidR="00F025BE" w:rsidRDefault="00F025BE" w:rsidP="00F025BE">
            <w:pPr>
              <w:rPr>
                <w:b/>
              </w:rPr>
            </w:pPr>
            <w:r w:rsidRPr="00F15591">
              <w:rPr>
                <w:b/>
              </w:rPr>
              <w:t>År 3</w:t>
            </w:r>
          </w:p>
          <w:p w:rsidR="00F025BE" w:rsidRPr="00F47F5B" w:rsidRDefault="00F025BE" w:rsidP="00F025BE">
            <w:pPr>
              <w:rPr>
                <w:b/>
                <w:sz w:val="20"/>
                <w:szCs w:val="20"/>
              </w:rPr>
            </w:pPr>
            <w:r>
              <w:rPr>
                <w:b/>
                <w:sz w:val="20"/>
                <w:szCs w:val="20"/>
              </w:rPr>
              <w:t>2020</w:t>
            </w:r>
          </w:p>
        </w:tc>
        <w:tc>
          <w:tcPr>
            <w:tcW w:w="1890" w:type="dxa"/>
            <w:shd w:val="clear" w:color="auto" w:fill="CFD2D5" w:themeFill="text2" w:themeFillTint="33"/>
          </w:tcPr>
          <w:p w:rsidR="00F025BE" w:rsidRDefault="00F025BE" w:rsidP="00F025BE">
            <w:pPr>
              <w:tabs>
                <w:tab w:val="left" w:pos="1005"/>
              </w:tabs>
              <w:rPr>
                <w:b/>
              </w:rPr>
            </w:pPr>
            <w:r>
              <w:rPr>
                <w:b/>
              </w:rPr>
              <w:t>Å</w:t>
            </w:r>
            <w:r w:rsidRPr="00F15591">
              <w:rPr>
                <w:b/>
              </w:rPr>
              <w:t>r 4</w:t>
            </w:r>
            <w:r>
              <w:rPr>
                <w:b/>
              </w:rPr>
              <w:tab/>
            </w:r>
          </w:p>
          <w:p w:rsidR="00F025BE" w:rsidRPr="00F47F5B" w:rsidRDefault="00F025BE" w:rsidP="00F025BE">
            <w:pPr>
              <w:tabs>
                <w:tab w:val="left" w:pos="1005"/>
              </w:tabs>
              <w:rPr>
                <w:b/>
                <w:sz w:val="20"/>
                <w:szCs w:val="20"/>
              </w:rPr>
            </w:pPr>
            <w:r>
              <w:rPr>
                <w:b/>
                <w:sz w:val="20"/>
                <w:szCs w:val="20"/>
              </w:rPr>
              <w:t>Fram til valget i 2021</w:t>
            </w:r>
          </w:p>
        </w:tc>
      </w:tr>
      <w:tr w:rsidR="00F025BE" w:rsidTr="00035EC2">
        <w:tc>
          <w:tcPr>
            <w:tcW w:w="1807" w:type="dxa"/>
          </w:tcPr>
          <w:p w:rsidR="00F025BE" w:rsidRPr="008654C4" w:rsidRDefault="00F025BE" w:rsidP="00F025BE">
            <w:pPr>
              <w:rPr>
                <w:b/>
                <w:sz w:val="18"/>
                <w:szCs w:val="18"/>
              </w:rPr>
            </w:pPr>
          </w:p>
          <w:p w:rsidR="00F025BE" w:rsidRPr="008654C4" w:rsidRDefault="00F025BE" w:rsidP="00F025BE">
            <w:pPr>
              <w:rPr>
                <w:sz w:val="18"/>
                <w:szCs w:val="18"/>
              </w:rPr>
            </w:pPr>
          </w:p>
        </w:tc>
        <w:tc>
          <w:tcPr>
            <w:tcW w:w="2298" w:type="dxa"/>
          </w:tcPr>
          <w:p w:rsidR="00F025BE" w:rsidRPr="008654C4" w:rsidRDefault="00F025BE" w:rsidP="00F025BE">
            <w:pPr>
              <w:rPr>
                <w:b/>
                <w:sz w:val="18"/>
                <w:szCs w:val="18"/>
              </w:rPr>
            </w:pPr>
            <w:r w:rsidRPr="008654C4">
              <w:rPr>
                <w:b/>
                <w:sz w:val="18"/>
                <w:szCs w:val="18"/>
              </w:rPr>
              <w:t>Innen 1.2:</w:t>
            </w:r>
          </w:p>
          <w:p w:rsidR="00F025BE" w:rsidRPr="00932B85" w:rsidRDefault="00F025BE" w:rsidP="00F025BE">
            <w:pPr>
              <w:rPr>
                <w:sz w:val="18"/>
                <w:szCs w:val="18"/>
              </w:rPr>
            </w:pPr>
            <w:r w:rsidRPr="008654C4">
              <w:rPr>
                <w:sz w:val="18"/>
                <w:szCs w:val="18"/>
              </w:rPr>
              <w:t xml:space="preserve">OPK vedtar tema de ønsker belyst i enhetenes </w:t>
            </w:r>
            <w:r>
              <w:rPr>
                <w:sz w:val="18"/>
                <w:szCs w:val="18"/>
              </w:rPr>
              <w:t>kvalitets- og utviklingsdokument.</w:t>
            </w:r>
          </w:p>
        </w:tc>
        <w:tc>
          <w:tcPr>
            <w:tcW w:w="1521" w:type="dxa"/>
          </w:tcPr>
          <w:p w:rsidR="00F025BE" w:rsidRPr="008654C4" w:rsidRDefault="00F025BE" w:rsidP="00F025BE">
            <w:pPr>
              <w:rPr>
                <w:b/>
                <w:sz w:val="18"/>
                <w:szCs w:val="18"/>
              </w:rPr>
            </w:pPr>
          </w:p>
        </w:tc>
        <w:tc>
          <w:tcPr>
            <w:tcW w:w="2645" w:type="dxa"/>
          </w:tcPr>
          <w:p w:rsidR="00F025BE" w:rsidRPr="008654C4" w:rsidRDefault="00F025BE" w:rsidP="00F025BE">
            <w:pPr>
              <w:rPr>
                <w:b/>
                <w:sz w:val="18"/>
                <w:szCs w:val="18"/>
              </w:rPr>
            </w:pPr>
            <w:r w:rsidRPr="008654C4">
              <w:rPr>
                <w:b/>
                <w:sz w:val="18"/>
                <w:szCs w:val="18"/>
              </w:rPr>
              <w:t>Innen 1.2:</w:t>
            </w:r>
          </w:p>
          <w:p w:rsidR="00F025BE" w:rsidRPr="008654C4" w:rsidRDefault="00F025BE" w:rsidP="00F025BE">
            <w:pPr>
              <w:rPr>
                <w:sz w:val="18"/>
                <w:szCs w:val="18"/>
              </w:rPr>
            </w:pPr>
            <w:r w:rsidRPr="008654C4">
              <w:rPr>
                <w:sz w:val="18"/>
                <w:szCs w:val="18"/>
              </w:rPr>
              <w:t>OPK vedtar tema de ønsker bely</w:t>
            </w:r>
            <w:r>
              <w:rPr>
                <w:sz w:val="18"/>
                <w:szCs w:val="18"/>
              </w:rPr>
              <w:t>st i enhetenes kvalitets- og utviklingsdokument.</w:t>
            </w:r>
          </w:p>
        </w:tc>
        <w:tc>
          <w:tcPr>
            <w:tcW w:w="1890" w:type="dxa"/>
          </w:tcPr>
          <w:p w:rsidR="00F025BE" w:rsidRPr="008654C4" w:rsidRDefault="00F025BE" w:rsidP="00F025BE">
            <w:pPr>
              <w:rPr>
                <w:b/>
                <w:sz w:val="18"/>
                <w:szCs w:val="18"/>
              </w:rPr>
            </w:pPr>
          </w:p>
        </w:tc>
      </w:tr>
      <w:tr w:rsidR="00F025BE" w:rsidTr="00035EC2">
        <w:tc>
          <w:tcPr>
            <w:tcW w:w="1807" w:type="dxa"/>
          </w:tcPr>
          <w:p w:rsidR="00F025BE" w:rsidRPr="008654C4" w:rsidRDefault="00F025BE" w:rsidP="00F025BE">
            <w:pPr>
              <w:rPr>
                <w:b/>
                <w:sz w:val="18"/>
                <w:szCs w:val="18"/>
              </w:rPr>
            </w:pPr>
          </w:p>
        </w:tc>
        <w:tc>
          <w:tcPr>
            <w:tcW w:w="2298" w:type="dxa"/>
          </w:tcPr>
          <w:p w:rsidR="00F025BE" w:rsidRPr="008654C4" w:rsidRDefault="00F025BE" w:rsidP="00F025BE">
            <w:pPr>
              <w:rPr>
                <w:b/>
                <w:sz w:val="18"/>
                <w:szCs w:val="18"/>
              </w:rPr>
            </w:pPr>
            <w:r w:rsidRPr="008654C4">
              <w:rPr>
                <w:b/>
                <w:sz w:val="18"/>
                <w:szCs w:val="18"/>
              </w:rPr>
              <w:t>Innen 1.4:</w:t>
            </w:r>
          </w:p>
          <w:p w:rsidR="00F025BE" w:rsidRPr="008654C4" w:rsidRDefault="00F025BE" w:rsidP="00F025BE">
            <w:pPr>
              <w:rPr>
                <w:sz w:val="18"/>
                <w:szCs w:val="18"/>
              </w:rPr>
            </w:pPr>
            <w:r w:rsidRPr="008654C4">
              <w:rPr>
                <w:sz w:val="18"/>
                <w:szCs w:val="18"/>
              </w:rPr>
              <w:t>Skoler og bh ferdig</w:t>
            </w:r>
            <w:r>
              <w:rPr>
                <w:sz w:val="18"/>
                <w:szCs w:val="18"/>
              </w:rPr>
              <w:t>stiller sine kvalitets- og utviklingsdokument.</w:t>
            </w:r>
          </w:p>
        </w:tc>
        <w:tc>
          <w:tcPr>
            <w:tcW w:w="1521" w:type="dxa"/>
          </w:tcPr>
          <w:p w:rsidR="00F025BE" w:rsidRPr="008654C4" w:rsidRDefault="00F025BE" w:rsidP="00F025BE">
            <w:pPr>
              <w:rPr>
                <w:b/>
                <w:sz w:val="18"/>
                <w:szCs w:val="18"/>
              </w:rPr>
            </w:pPr>
          </w:p>
        </w:tc>
        <w:tc>
          <w:tcPr>
            <w:tcW w:w="2645" w:type="dxa"/>
          </w:tcPr>
          <w:p w:rsidR="00F025BE" w:rsidRPr="00E50F93" w:rsidRDefault="00F025BE" w:rsidP="00F025BE">
            <w:pPr>
              <w:rPr>
                <w:sz w:val="18"/>
                <w:szCs w:val="18"/>
              </w:rPr>
            </w:pPr>
            <w:r w:rsidRPr="008654C4">
              <w:rPr>
                <w:b/>
                <w:sz w:val="18"/>
                <w:szCs w:val="18"/>
              </w:rPr>
              <w:t>Innen 1.4:</w:t>
            </w:r>
            <w:r w:rsidRPr="008654C4">
              <w:rPr>
                <w:sz w:val="18"/>
                <w:szCs w:val="18"/>
              </w:rPr>
              <w:t xml:space="preserve"> Skoler og bh ferdi</w:t>
            </w:r>
            <w:r>
              <w:rPr>
                <w:sz w:val="18"/>
                <w:szCs w:val="18"/>
              </w:rPr>
              <w:t>gstiller sine kvalitets- og utviklingsdokument.</w:t>
            </w:r>
          </w:p>
        </w:tc>
        <w:tc>
          <w:tcPr>
            <w:tcW w:w="1890" w:type="dxa"/>
          </w:tcPr>
          <w:p w:rsidR="00F025BE" w:rsidRPr="008654C4" w:rsidRDefault="00F025BE" w:rsidP="00F025BE">
            <w:pPr>
              <w:rPr>
                <w:b/>
                <w:sz w:val="18"/>
                <w:szCs w:val="18"/>
              </w:rPr>
            </w:pPr>
          </w:p>
        </w:tc>
      </w:tr>
      <w:tr w:rsidR="00F025BE" w:rsidTr="00035EC2">
        <w:tc>
          <w:tcPr>
            <w:tcW w:w="1807" w:type="dxa"/>
          </w:tcPr>
          <w:p w:rsidR="00F025BE" w:rsidRPr="008654C4" w:rsidRDefault="00F025BE" w:rsidP="00F025BE">
            <w:pPr>
              <w:rPr>
                <w:b/>
                <w:sz w:val="18"/>
                <w:szCs w:val="18"/>
              </w:rPr>
            </w:pPr>
          </w:p>
        </w:tc>
        <w:tc>
          <w:tcPr>
            <w:tcW w:w="2298" w:type="dxa"/>
          </w:tcPr>
          <w:p w:rsidR="00F025BE" w:rsidRPr="008654C4" w:rsidRDefault="00F025BE" w:rsidP="00F025BE">
            <w:pPr>
              <w:rPr>
                <w:b/>
                <w:sz w:val="18"/>
                <w:szCs w:val="18"/>
              </w:rPr>
            </w:pPr>
            <w:r w:rsidRPr="008654C4">
              <w:rPr>
                <w:b/>
                <w:sz w:val="18"/>
                <w:szCs w:val="18"/>
              </w:rPr>
              <w:t>Innen 1.5:</w:t>
            </w:r>
          </w:p>
          <w:p w:rsidR="00F025BE" w:rsidRPr="008654C4" w:rsidRDefault="00F025BE" w:rsidP="00F025BE">
            <w:pPr>
              <w:rPr>
                <w:sz w:val="18"/>
                <w:szCs w:val="18"/>
              </w:rPr>
            </w:pPr>
            <w:r>
              <w:rPr>
                <w:sz w:val="18"/>
                <w:szCs w:val="18"/>
              </w:rPr>
              <w:t>Enhetenes kvalitets- og utviklingsdokument</w:t>
            </w:r>
            <w:r w:rsidRPr="008654C4">
              <w:rPr>
                <w:sz w:val="18"/>
                <w:szCs w:val="18"/>
              </w:rPr>
              <w:t xml:space="preserve"> presenteres av styrerne og re</w:t>
            </w:r>
            <w:r>
              <w:rPr>
                <w:sz w:val="18"/>
                <w:szCs w:val="18"/>
              </w:rPr>
              <w:t xml:space="preserve">ktorene </w:t>
            </w:r>
            <w:r w:rsidRPr="008654C4">
              <w:rPr>
                <w:sz w:val="18"/>
                <w:szCs w:val="18"/>
              </w:rPr>
              <w:t>i eget temamøte i OPK.</w:t>
            </w:r>
          </w:p>
        </w:tc>
        <w:tc>
          <w:tcPr>
            <w:tcW w:w="1521" w:type="dxa"/>
          </w:tcPr>
          <w:p w:rsidR="00F025BE" w:rsidRPr="008654C4" w:rsidRDefault="00F025BE" w:rsidP="00F025BE">
            <w:pPr>
              <w:rPr>
                <w:b/>
                <w:sz w:val="18"/>
                <w:szCs w:val="18"/>
              </w:rPr>
            </w:pPr>
          </w:p>
        </w:tc>
        <w:tc>
          <w:tcPr>
            <w:tcW w:w="2645" w:type="dxa"/>
          </w:tcPr>
          <w:p w:rsidR="00F025BE" w:rsidRPr="008654C4" w:rsidRDefault="00F025BE" w:rsidP="00F025BE">
            <w:pPr>
              <w:rPr>
                <w:sz w:val="18"/>
                <w:szCs w:val="18"/>
              </w:rPr>
            </w:pPr>
            <w:r w:rsidRPr="008654C4">
              <w:rPr>
                <w:b/>
                <w:sz w:val="18"/>
                <w:szCs w:val="18"/>
              </w:rPr>
              <w:t>Innen 1.5:</w:t>
            </w:r>
            <w:r w:rsidRPr="008654C4">
              <w:rPr>
                <w:sz w:val="18"/>
                <w:szCs w:val="18"/>
              </w:rPr>
              <w:t xml:space="preserve"> </w:t>
            </w:r>
          </w:p>
          <w:p w:rsidR="00F025BE" w:rsidRPr="008654C4" w:rsidRDefault="00F025BE" w:rsidP="00F025BE">
            <w:pPr>
              <w:rPr>
                <w:b/>
                <w:sz w:val="18"/>
                <w:szCs w:val="18"/>
              </w:rPr>
            </w:pPr>
            <w:r>
              <w:rPr>
                <w:sz w:val="18"/>
                <w:szCs w:val="18"/>
              </w:rPr>
              <w:t>Enhetenes kvalitets- og utviklingsdokument</w:t>
            </w:r>
            <w:r w:rsidRPr="008654C4">
              <w:rPr>
                <w:sz w:val="18"/>
                <w:szCs w:val="18"/>
              </w:rPr>
              <w:t xml:space="preserve"> presenteres av styrerne og rektorene i eget temamøte i OPK.</w:t>
            </w:r>
          </w:p>
        </w:tc>
        <w:tc>
          <w:tcPr>
            <w:tcW w:w="1890" w:type="dxa"/>
          </w:tcPr>
          <w:p w:rsidR="00F025BE" w:rsidRPr="008654C4" w:rsidRDefault="00F025BE" w:rsidP="00F025BE">
            <w:pPr>
              <w:rPr>
                <w:b/>
                <w:sz w:val="18"/>
                <w:szCs w:val="18"/>
              </w:rPr>
            </w:pPr>
          </w:p>
        </w:tc>
      </w:tr>
      <w:tr w:rsidR="00F025BE" w:rsidTr="00035EC2">
        <w:tc>
          <w:tcPr>
            <w:tcW w:w="1807" w:type="dxa"/>
          </w:tcPr>
          <w:p w:rsidR="00F025BE" w:rsidRPr="008654C4" w:rsidRDefault="00F025BE" w:rsidP="00F025BE">
            <w:pPr>
              <w:rPr>
                <w:b/>
                <w:sz w:val="18"/>
                <w:szCs w:val="18"/>
              </w:rPr>
            </w:pPr>
          </w:p>
        </w:tc>
        <w:tc>
          <w:tcPr>
            <w:tcW w:w="2298" w:type="dxa"/>
          </w:tcPr>
          <w:p w:rsidR="00F025BE" w:rsidRPr="008654C4" w:rsidRDefault="00F025BE" w:rsidP="00F025BE">
            <w:pPr>
              <w:rPr>
                <w:b/>
                <w:sz w:val="18"/>
                <w:szCs w:val="18"/>
              </w:rPr>
            </w:pPr>
            <w:r w:rsidRPr="008654C4">
              <w:rPr>
                <w:b/>
                <w:sz w:val="18"/>
                <w:szCs w:val="18"/>
              </w:rPr>
              <w:t>Innen 1.7:</w:t>
            </w:r>
          </w:p>
          <w:p w:rsidR="00F025BE" w:rsidRPr="008654C4" w:rsidRDefault="00F025BE" w:rsidP="00F025BE">
            <w:pPr>
              <w:rPr>
                <w:sz w:val="18"/>
                <w:szCs w:val="18"/>
              </w:rPr>
            </w:pPr>
            <w:r w:rsidRPr="008654C4">
              <w:rPr>
                <w:sz w:val="18"/>
                <w:szCs w:val="18"/>
              </w:rPr>
              <w:t>Utkas</w:t>
            </w:r>
            <w:r>
              <w:rPr>
                <w:sz w:val="18"/>
                <w:szCs w:val="18"/>
              </w:rPr>
              <w:t xml:space="preserve">t til samlede tilstandsrapport </w:t>
            </w:r>
            <w:r w:rsidRPr="008654C4">
              <w:rPr>
                <w:sz w:val="18"/>
                <w:szCs w:val="18"/>
              </w:rPr>
              <w:t>for bh og grunnskolene drøftes i OPK. Styrerne og rektorene deltar.</w:t>
            </w:r>
          </w:p>
        </w:tc>
        <w:tc>
          <w:tcPr>
            <w:tcW w:w="1521" w:type="dxa"/>
          </w:tcPr>
          <w:p w:rsidR="00F025BE" w:rsidRPr="008654C4" w:rsidRDefault="00F025BE" w:rsidP="00F025BE">
            <w:pPr>
              <w:rPr>
                <w:b/>
                <w:sz w:val="18"/>
                <w:szCs w:val="18"/>
              </w:rPr>
            </w:pPr>
          </w:p>
        </w:tc>
        <w:tc>
          <w:tcPr>
            <w:tcW w:w="2645" w:type="dxa"/>
          </w:tcPr>
          <w:p w:rsidR="00F025BE" w:rsidRPr="008654C4" w:rsidRDefault="00F025BE" w:rsidP="00F025BE">
            <w:pPr>
              <w:rPr>
                <w:sz w:val="18"/>
                <w:szCs w:val="18"/>
              </w:rPr>
            </w:pPr>
            <w:r w:rsidRPr="008654C4">
              <w:rPr>
                <w:b/>
                <w:sz w:val="18"/>
                <w:szCs w:val="18"/>
              </w:rPr>
              <w:t>Innen 1.7:</w:t>
            </w:r>
            <w:r w:rsidRPr="008654C4">
              <w:rPr>
                <w:sz w:val="18"/>
                <w:szCs w:val="18"/>
              </w:rPr>
              <w:t xml:space="preserve"> </w:t>
            </w:r>
          </w:p>
          <w:p w:rsidR="00F025BE" w:rsidRPr="008654C4" w:rsidRDefault="00F025BE" w:rsidP="00F025BE">
            <w:pPr>
              <w:rPr>
                <w:b/>
                <w:sz w:val="18"/>
                <w:szCs w:val="18"/>
              </w:rPr>
            </w:pPr>
            <w:r w:rsidRPr="008654C4">
              <w:rPr>
                <w:sz w:val="18"/>
                <w:szCs w:val="18"/>
              </w:rPr>
              <w:t>Utkast til samlede tilstandsrapporter for bh og grunnskolene drøftes i OPK. Styrerne og rektorene deltar</w:t>
            </w:r>
          </w:p>
          <w:p w:rsidR="00F025BE" w:rsidRPr="008654C4" w:rsidRDefault="00F025BE" w:rsidP="00F025BE">
            <w:pPr>
              <w:rPr>
                <w:b/>
                <w:sz w:val="18"/>
                <w:szCs w:val="18"/>
              </w:rPr>
            </w:pPr>
          </w:p>
        </w:tc>
        <w:tc>
          <w:tcPr>
            <w:tcW w:w="1890" w:type="dxa"/>
          </w:tcPr>
          <w:p w:rsidR="00F025BE" w:rsidRPr="008654C4" w:rsidRDefault="00F025BE" w:rsidP="00F025BE">
            <w:pPr>
              <w:rPr>
                <w:b/>
                <w:sz w:val="18"/>
                <w:szCs w:val="18"/>
              </w:rPr>
            </w:pPr>
            <w:r w:rsidRPr="008654C4">
              <w:rPr>
                <w:b/>
                <w:sz w:val="18"/>
                <w:szCs w:val="18"/>
              </w:rPr>
              <w:t>Innen 1.7:</w:t>
            </w:r>
          </w:p>
          <w:p w:rsidR="00F025BE" w:rsidRPr="008654C4" w:rsidRDefault="00F025BE" w:rsidP="00F025BE">
            <w:pPr>
              <w:rPr>
                <w:sz w:val="18"/>
                <w:szCs w:val="18"/>
              </w:rPr>
            </w:pPr>
            <w:r w:rsidRPr="008654C4">
              <w:rPr>
                <w:sz w:val="18"/>
                <w:szCs w:val="18"/>
              </w:rPr>
              <w:t>De vedtatte satsingsområdene fra KST sin behandlin</w:t>
            </w:r>
            <w:r>
              <w:rPr>
                <w:sz w:val="18"/>
                <w:szCs w:val="18"/>
              </w:rPr>
              <w:t>g høsten år 3 innarbeides i Handlings- og økonomiplan</w:t>
            </w:r>
            <w:r w:rsidRPr="008654C4">
              <w:rPr>
                <w:sz w:val="18"/>
                <w:szCs w:val="18"/>
              </w:rPr>
              <w:t xml:space="preserve"> for neste fireårsperiode. </w:t>
            </w:r>
          </w:p>
        </w:tc>
      </w:tr>
      <w:tr w:rsidR="00F025BE" w:rsidTr="00035EC2">
        <w:tc>
          <w:tcPr>
            <w:tcW w:w="1807" w:type="dxa"/>
          </w:tcPr>
          <w:p w:rsidR="00F025BE" w:rsidRPr="008654C4" w:rsidRDefault="00F025BE" w:rsidP="00F025BE">
            <w:pPr>
              <w:rPr>
                <w:b/>
                <w:sz w:val="18"/>
                <w:szCs w:val="18"/>
              </w:rPr>
            </w:pPr>
          </w:p>
        </w:tc>
        <w:tc>
          <w:tcPr>
            <w:tcW w:w="2298" w:type="dxa"/>
          </w:tcPr>
          <w:p w:rsidR="00F025BE" w:rsidRPr="008654C4" w:rsidRDefault="00F025BE" w:rsidP="00F025BE">
            <w:pPr>
              <w:rPr>
                <w:b/>
                <w:sz w:val="18"/>
                <w:szCs w:val="18"/>
              </w:rPr>
            </w:pPr>
            <w:r w:rsidRPr="008654C4">
              <w:rPr>
                <w:b/>
                <w:sz w:val="18"/>
                <w:szCs w:val="18"/>
              </w:rPr>
              <w:t>Innen 15.9:</w:t>
            </w:r>
          </w:p>
          <w:p w:rsidR="00F025BE" w:rsidRPr="008654C4" w:rsidRDefault="00F025BE" w:rsidP="00F025BE">
            <w:pPr>
              <w:rPr>
                <w:sz w:val="18"/>
                <w:szCs w:val="18"/>
              </w:rPr>
            </w:pPr>
            <w:r w:rsidRPr="008654C4">
              <w:rPr>
                <w:sz w:val="18"/>
                <w:szCs w:val="18"/>
              </w:rPr>
              <w:t>OPK fremmer forslag til tilstandsrapporter med konklusjon og midtve</w:t>
            </w:r>
            <w:r>
              <w:rPr>
                <w:sz w:val="18"/>
                <w:szCs w:val="18"/>
              </w:rPr>
              <w:t xml:space="preserve">isevaluering av mål og </w:t>
            </w:r>
            <w:r w:rsidR="00B91BF5">
              <w:rPr>
                <w:sz w:val="18"/>
                <w:szCs w:val="18"/>
              </w:rPr>
              <w:t xml:space="preserve">styringskort </w:t>
            </w:r>
            <w:r w:rsidR="00B91BF5" w:rsidRPr="008654C4">
              <w:rPr>
                <w:sz w:val="18"/>
                <w:szCs w:val="18"/>
              </w:rPr>
              <w:t>for</w:t>
            </w:r>
            <w:r w:rsidRPr="008654C4">
              <w:rPr>
                <w:sz w:val="18"/>
                <w:szCs w:val="18"/>
              </w:rPr>
              <w:t xml:space="preserve"> inneværende fireårsperiode. </w:t>
            </w:r>
          </w:p>
        </w:tc>
        <w:tc>
          <w:tcPr>
            <w:tcW w:w="1521" w:type="dxa"/>
          </w:tcPr>
          <w:p w:rsidR="00F025BE" w:rsidRPr="008654C4" w:rsidRDefault="00F025BE" w:rsidP="00F025BE">
            <w:pPr>
              <w:rPr>
                <w:b/>
                <w:sz w:val="18"/>
                <w:szCs w:val="18"/>
              </w:rPr>
            </w:pPr>
            <w:r w:rsidRPr="008654C4">
              <w:rPr>
                <w:b/>
                <w:sz w:val="18"/>
                <w:szCs w:val="18"/>
              </w:rPr>
              <w:t>Innen 15.09:</w:t>
            </w:r>
          </w:p>
          <w:p w:rsidR="00F025BE" w:rsidRPr="008654C4" w:rsidRDefault="00F025BE" w:rsidP="00F025BE">
            <w:pPr>
              <w:rPr>
                <w:sz w:val="18"/>
                <w:szCs w:val="18"/>
              </w:rPr>
            </w:pPr>
            <w:r w:rsidRPr="008654C4">
              <w:rPr>
                <w:sz w:val="18"/>
                <w:szCs w:val="18"/>
              </w:rPr>
              <w:t xml:space="preserve">OPK fremmer forslag til tilstandsrapport for grunnskolene. Styrerne og rektorene deltar. </w:t>
            </w:r>
          </w:p>
        </w:tc>
        <w:tc>
          <w:tcPr>
            <w:tcW w:w="2645" w:type="dxa"/>
          </w:tcPr>
          <w:p w:rsidR="00F025BE" w:rsidRPr="008654C4" w:rsidRDefault="00F025BE" w:rsidP="00F025BE">
            <w:pPr>
              <w:rPr>
                <w:b/>
                <w:sz w:val="18"/>
                <w:szCs w:val="18"/>
              </w:rPr>
            </w:pPr>
            <w:r w:rsidRPr="008654C4">
              <w:rPr>
                <w:b/>
                <w:sz w:val="18"/>
                <w:szCs w:val="18"/>
              </w:rPr>
              <w:t>Innen 15.09:</w:t>
            </w:r>
          </w:p>
          <w:p w:rsidR="00F025BE" w:rsidRPr="008654C4" w:rsidRDefault="00F025BE" w:rsidP="00F025BE">
            <w:pPr>
              <w:rPr>
                <w:sz w:val="18"/>
                <w:szCs w:val="18"/>
              </w:rPr>
            </w:pPr>
            <w:r w:rsidRPr="008654C4">
              <w:rPr>
                <w:sz w:val="18"/>
                <w:szCs w:val="18"/>
              </w:rPr>
              <w:t>OPK fremmer forslag til tilstandsrapporter med konklusjon me</w:t>
            </w:r>
            <w:r>
              <w:rPr>
                <w:sz w:val="18"/>
                <w:szCs w:val="18"/>
              </w:rPr>
              <w:t xml:space="preserve">d evaluering av mål og styringskort </w:t>
            </w:r>
            <w:r w:rsidRPr="008654C4">
              <w:rPr>
                <w:sz w:val="18"/>
                <w:szCs w:val="18"/>
              </w:rPr>
              <w:t xml:space="preserve">for inneværende fireårsperiode og </w:t>
            </w:r>
            <w:r>
              <w:rPr>
                <w:sz w:val="18"/>
                <w:szCs w:val="18"/>
              </w:rPr>
              <w:t xml:space="preserve">forslag til nye mål og styringskort </w:t>
            </w:r>
            <w:r w:rsidRPr="008654C4">
              <w:rPr>
                <w:sz w:val="18"/>
                <w:szCs w:val="18"/>
              </w:rPr>
              <w:t>for neste fireårsperiode.</w:t>
            </w:r>
          </w:p>
        </w:tc>
        <w:tc>
          <w:tcPr>
            <w:tcW w:w="1890" w:type="dxa"/>
          </w:tcPr>
          <w:p w:rsidR="00F025BE" w:rsidRPr="008654C4" w:rsidRDefault="00F025BE" w:rsidP="00F025BE">
            <w:pPr>
              <w:rPr>
                <w:b/>
                <w:sz w:val="18"/>
                <w:szCs w:val="18"/>
              </w:rPr>
            </w:pPr>
            <w:r w:rsidRPr="008654C4">
              <w:rPr>
                <w:b/>
                <w:sz w:val="18"/>
                <w:szCs w:val="18"/>
              </w:rPr>
              <w:t>Innen 15.09:</w:t>
            </w:r>
          </w:p>
          <w:p w:rsidR="00F025BE" w:rsidRPr="008654C4" w:rsidRDefault="00F025BE" w:rsidP="00F025BE">
            <w:pPr>
              <w:rPr>
                <w:sz w:val="18"/>
                <w:szCs w:val="18"/>
              </w:rPr>
            </w:pPr>
            <w:r w:rsidRPr="008654C4">
              <w:rPr>
                <w:sz w:val="18"/>
                <w:szCs w:val="18"/>
              </w:rPr>
              <w:t>OPK fremmer forslag til tilstandsrapport for grunnskolene. Styrerne og rektorene deltar. Denne vedtas av det nyvalgte KST.</w:t>
            </w:r>
          </w:p>
        </w:tc>
      </w:tr>
      <w:tr w:rsidR="00F025BE" w:rsidTr="00035EC2">
        <w:tc>
          <w:tcPr>
            <w:tcW w:w="1807" w:type="dxa"/>
          </w:tcPr>
          <w:p w:rsidR="00F025BE" w:rsidRPr="008654C4" w:rsidRDefault="00F025BE" w:rsidP="00F025BE">
            <w:pPr>
              <w:rPr>
                <w:b/>
                <w:sz w:val="18"/>
                <w:szCs w:val="18"/>
              </w:rPr>
            </w:pPr>
            <w:r w:rsidRPr="008654C4">
              <w:rPr>
                <w:b/>
                <w:sz w:val="18"/>
                <w:szCs w:val="18"/>
              </w:rPr>
              <w:t>Innen 1.11:</w:t>
            </w:r>
          </w:p>
          <w:p w:rsidR="00F025BE" w:rsidRPr="008654C4" w:rsidRDefault="00F025BE" w:rsidP="00F025BE">
            <w:pPr>
              <w:rPr>
                <w:sz w:val="18"/>
                <w:szCs w:val="18"/>
              </w:rPr>
            </w:pPr>
            <w:r w:rsidRPr="008654C4">
              <w:rPr>
                <w:sz w:val="18"/>
                <w:szCs w:val="18"/>
              </w:rPr>
              <w:t>Skolering av nye OPK medlemmer.</w:t>
            </w:r>
          </w:p>
          <w:p w:rsidR="00F025BE" w:rsidRPr="008654C4" w:rsidRDefault="00F025BE" w:rsidP="00F025BE">
            <w:pPr>
              <w:rPr>
                <w:sz w:val="18"/>
                <w:szCs w:val="18"/>
              </w:rPr>
            </w:pPr>
          </w:p>
          <w:p w:rsidR="00F025BE" w:rsidRPr="008654C4" w:rsidRDefault="00F025BE" w:rsidP="00F025BE">
            <w:pPr>
              <w:rPr>
                <w:sz w:val="18"/>
                <w:szCs w:val="18"/>
              </w:rPr>
            </w:pPr>
            <w:r w:rsidRPr="008654C4">
              <w:rPr>
                <w:sz w:val="18"/>
                <w:szCs w:val="18"/>
              </w:rPr>
              <w:t xml:space="preserve">KST behandler tilstandsrapport for grunnskolene. Styrere og rektorer deltar. </w:t>
            </w:r>
          </w:p>
        </w:tc>
        <w:tc>
          <w:tcPr>
            <w:tcW w:w="2298" w:type="dxa"/>
          </w:tcPr>
          <w:p w:rsidR="00F025BE" w:rsidRPr="008654C4" w:rsidRDefault="00F025BE" w:rsidP="00F025BE">
            <w:pPr>
              <w:rPr>
                <w:b/>
                <w:sz w:val="18"/>
                <w:szCs w:val="18"/>
              </w:rPr>
            </w:pPr>
            <w:r w:rsidRPr="008654C4">
              <w:rPr>
                <w:b/>
                <w:sz w:val="18"/>
                <w:szCs w:val="18"/>
              </w:rPr>
              <w:t>Innen 1.11:</w:t>
            </w:r>
          </w:p>
          <w:p w:rsidR="00F025BE" w:rsidRPr="008654C4" w:rsidRDefault="00F025BE" w:rsidP="00F025BE">
            <w:pPr>
              <w:rPr>
                <w:sz w:val="18"/>
                <w:szCs w:val="18"/>
              </w:rPr>
            </w:pPr>
            <w:r w:rsidRPr="008654C4">
              <w:rPr>
                <w:sz w:val="18"/>
                <w:szCs w:val="18"/>
              </w:rPr>
              <w:t>KST behandler tilstandsrapportene for bh og grunnskole i eget temamøte om oppvekst. Konklusjonen med midtvei</w:t>
            </w:r>
            <w:r>
              <w:rPr>
                <w:sz w:val="18"/>
                <w:szCs w:val="18"/>
              </w:rPr>
              <w:t xml:space="preserve">sevaluering av mål og styringskort </w:t>
            </w:r>
            <w:r w:rsidRPr="008654C4">
              <w:rPr>
                <w:sz w:val="18"/>
                <w:szCs w:val="18"/>
              </w:rPr>
              <w:t xml:space="preserve">for inneværende fireårsperiode, vedtas. </w:t>
            </w:r>
          </w:p>
          <w:p w:rsidR="00F025BE" w:rsidRPr="008654C4" w:rsidRDefault="00F025BE" w:rsidP="00F025BE">
            <w:pPr>
              <w:rPr>
                <w:sz w:val="18"/>
                <w:szCs w:val="18"/>
              </w:rPr>
            </w:pPr>
            <w:r w:rsidRPr="008654C4">
              <w:rPr>
                <w:sz w:val="18"/>
                <w:szCs w:val="18"/>
              </w:rPr>
              <w:t>Styrerne og rektorene deltar.</w:t>
            </w:r>
          </w:p>
        </w:tc>
        <w:tc>
          <w:tcPr>
            <w:tcW w:w="1521" w:type="dxa"/>
          </w:tcPr>
          <w:p w:rsidR="00F025BE" w:rsidRPr="008654C4" w:rsidRDefault="00F025BE" w:rsidP="00F025BE">
            <w:pPr>
              <w:rPr>
                <w:b/>
                <w:sz w:val="18"/>
                <w:szCs w:val="18"/>
              </w:rPr>
            </w:pPr>
            <w:r w:rsidRPr="008654C4">
              <w:rPr>
                <w:b/>
                <w:sz w:val="18"/>
                <w:szCs w:val="18"/>
              </w:rPr>
              <w:t>Innen 1.11:</w:t>
            </w:r>
          </w:p>
          <w:p w:rsidR="00F025BE" w:rsidRPr="008654C4" w:rsidRDefault="00F025BE" w:rsidP="00F025BE">
            <w:pPr>
              <w:rPr>
                <w:sz w:val="18"/>
                <w:szCs w:val="18"/>
              </w:rPr>
            </w:pPr>
            <w:r w:rsidRPr="008654C4">
              <w:rPr>
                <w:sz w:val="18"/>
                <w:szCs w:val="18"/>
              </w:rPr>
              <w:t>KST behandler tilstandsrapport for grunnskolene. Styrerne og rektorene deltar.</w:t>
            </w:r>
          </w:p>
        </w:tc>
        <w:tc>
          <w:tcPr>
            <w:tcW w:w="2645" w:type="dxa"/>
          </w:tcPr>
          <w:p w:rsidR="00F025BE" w:rsidRPr="008654C4" w:rsidRDefault="00F025BE" w:rsidP="00F025BE">
            <w:pPr>
              <w:rPr>
                <w:sz w:val="18"/>
                <w:szCs w:val="18"/>
              </w:rPr>
            </w:pPr>
            <w:r w:rsidRPr="008654C4">
              <w:rPr>
                <w:b/>
                <w:sz w:val="18"/>
                <w:szCs w:val="18"/>
              </w:rPr>
              <w:t>Innen 1.11</w:t>
            </w:r>
            <w:r w:rsidRPr="008654C4">
              <w:rPr>
                <w:sz w:val="18"/>
                <w:szCs w:val="18"/>
              </w:rPr>
              <w:t>:</w:t>
            </w:r>
          </w:p>
          <w:p w:rsidR="00F025BE" w:rsidRPr="008654C4" w:rsidRDefault="00F025BE" w:rsidP="00F025BE">
            <w:pPr>
              <w:rPr>
                <w:sz w:val="18"/>
                <w:szCs w:val="18"/>
              </w:rPr>
            </w:pPr>
            <w:r w:rsidRPr="008654C4">
              <w:rPr>
                <w:sz w:val="18"/>
                <w:szCs w:val="18"/>
              </w:rPr>
              <w:t>KST behandler tilstandsrapportene for bh og grunnskole i eget temamøte om oppvekst. Konklusjonen me</w:t>
            </w:r>
            <w:r>
              <w:rPr>
                <w:sz w:val="18"/>
                <w:szCs w:val="18"/>
              </w:rPr>
              <w:t>d evaluering av mål og styringskort</w:t>
            </w:r>
            <w:r w:rsidRPr="008654C4">
              <w:rPr>
                <w:sz w:val="18"/>
                <w:szCs w:val="18"/>
              </w:rPr>
              <w:t xml:space="preserve"> for inneværende f</w:t>
            </w:r>
            <w:r>
              <w:rPr>
                <w:sz w:val="18"/>
                <w:szCs w:val="18"/>
              </w:rPr>
              <w:t xml:space="preserve">ireårsperiode og mål og styringskort </w:t>
            </w:r>
            <w:r w:rsidRPr="008654C4">
              <w:rPr>
                <w:sz w:val="18"/>
                <w:szCs w:val="18"/>
              </w:rPr>
              <w:t xml:space="preserve">for neste fireårsperiode vedtas. </w:t>
            </w:r>
          </w:p>
          <w:p w:rsidR="00F025BE" w:rsidRPr="008654C4" w:rsidRDefault="00F025BE" w:rsidP="00F025BE">
            <w:pPr>
              <w:rPr>
                <w:b/>
                <w:sz w:val="18"/>
                <w:szCs w:val="18"/>
              </w:rPr>
            </w:pPr>
            <w:r w:rsidRPr="008654C4">
              <w:rPr>
                <w:sz w:val="18"/>
                <w:szCs w:val="18"/>
              </w:rPr>
              <w:t>Styrerne og rektorene deltar.</w:t>
            </w:r>
          </w:p>
        </w:tc>
        <w:tc>
          <w:tcPr>
            <w:tcW w:w="1890" w:type="dxa"/>
          </w:tcPr>
          <w:p w:rsidR="00F025BE" w:rsidRPr="008654C4" w:rsidRDefault="00F025BE" w:rsidP="00F025BE">
            <w:pPr>
              <w:rPr>
                <w:b/>
                <w:sz w:val="18"/>
                <w:szCs w:val="18"/>
              </w:rPr>
            </w:pPr>
          </w:p>
        </w:tc>
      </w:tr>
      <w:tr w:rsidR="00F025BE" w:rsidTr="00035EC2">
        <w:tc>
          <w:tcPr>
            <w:tcW w:w="1807" w:type="dxa"/>
          </w:tcPr>
          <w:p w:rsidR="00F025BE" w:rsidRPr="008654C4" w:rsidRDefault="00F025BE" w:rsidP="00F025BE">
            <w:pPr>
              <w:rPr>
                <w:b/>
                <w:sz w:val="18"/>
                <w:szCs w:val="18"/>
              </w:rPr>
            </w:pPr>
            <w:r w:rsidRPr="008654C4">
              <w:rPr>
                <w:b/>
                <w:sz w:val="18"/>
                <w:szCs w:val="18"/>
              </w:rPr>
              <w:t>Innen 15.11.</w:t>
            </w:r>
          </w:p>
          <w:p w:rsidR="00F025BE" w:rsidRPr="008654C4" w:rsidRDefault="00F025BE" w:rsidP="00F025BE">
            <w:pPr>
              <w:rPr>
                <w:sz w:val="18"/>
                <w:szCs w:val="18"/>
              </w:rPr>
            </w:pPr>
            <w:r>
              <w:rPr>
                <w:sz w:val="18"/>
                <w:szCs w:val="18"/>
              </w:rPr>
              <w:t xml:space="preserve">Vedtatte mål og styringskort </w:t>
            </w:r>
            <w:r w:rsidRPr="008654C4">
              <w:rPr>
                <w:sz w:val="18"/>
                <w:szCs w:val="18"/>
              </w:rPr>
              <w:t xml:space="preserve">i oppvekstsektoren som har budsjettmessige konsekvenser innarbeides i neste års budsjett. </w:t>
            </w:r>
          </w:p>
        </w:tc>
        <w:tc>
          <w:tcPr>
            <w:tcW w:w="2298" w:type="dxa"/>
          </w:tcPr>
          <w:p w:rsidR="00F025BE" w:rsidRPr="008654C4" w:rsidRDefault="00F025BE" w:rsidP="00F025BE">
            <w:pPr>
              <w:rPr>
                <w:b/>
                <w:sz w:val="18"/>
                <w:szCs w:val="18"/>
              </w:rPr>
            </w:pPr>
            <w:r w:rsidRPr="008654C4">
              <w:rPr>
                <w:b/>
                <w:sz w:val="18"/>
                <w:szCs w:val="18"/>
              </w:rPr>
              <w:t>Innen 15.11.</w:t>
            </w:r>
          </w:p>
          <w:p w:rsidR="00F025BE" w:rsidRPr="008654C4" w:rsidRDefault="00F025BE" w:rsidP="00F025BE">
            <w:pPr>
              <w:rPr>
                <w:b/>
                <w:sz w:val="18"/>
                <w:szCs w:val="18"/>
              </w:rPr>
            </w:pPr>
            <w:r>
              <w:rPr>
                <w:sz w:val="18"/>
                <w:szCs w:val="18"/>
              </w:rPr>
              <w:t>Vedtatte mål og styringskort</w:t>
            </w:r>
            <w:r w:rsidRPr="008654C4">
              <w:rPr>
                <w:sz w:val="18"/>
                <w:szCs w:val="18"/>
              </w:rPr>
              <w:t xml:space="preserve"> i oppvekstsektoren som har budsjettmessige konsekvenser innarbeides i neste års budsjett.</w:t>
            </w:r>
          </w:p>
        </w:tc>
        <w:tc>
          <w:tcPr>
            <w:tcW w:w="1521" w:type="dxa"/>
          </w:tcPr>
          <w:p w:rsidR="00F025BE" w:rsidRPr="008654C4" w:rsidRDefault="00F025BE" w:rsidP="00F025BE">
            <w:pPr>
              <w:rPr>
                <w:b/>
                <w:sz w:val="18"/>
                <w:szCs w:val="18"/>
              </w:rPr>
            </w:pPr>
            <w:r w:rsidRPr="008654C4">
              <w:rPr>
                <w:b/>
                <w:sz w:val="18"/>
                <w:szCs w:val="18"/>
              </w:rPr>
              <w:t>Innen 15.11.</w:t>
            </w:r>
          </w:p>
          <w:p w:rsidR="00F025BE" w:rsidRPr="008654C4" w:rsidRDefault="00F025BE" w:rsidP="00F025BE">
            <w:pPr>
              <w:rPr>
                <w:b/>
                <w:sz w:val="18"/>
                <w:szCs w:val="18"/>
              </w:rPr>
            </w:pPr>
            <w:r>
              <w:rPr>
                <w:sz w:val="18"/>
                <w:szCs w:val="18"/>
              </w:rPr>
              <w:t>Vedtatte mål og styringskort</w:t>
            </w:r>
            <w:r w:rsidRPr="008654C4">
              <w:rPr>
                <w:sz w:val="18"/>
                <w:szCs w:val="18"/>
              </w:rPr>
              <w:t xml:space="preserve"> i oppvekstsektoren som har budsjettmessige konsekvenser innarbeides i neste års budsjett.</w:t>
            </w:r>
          </w:p>
        </w:tc>
        <w:tc>
          <w:tcPr>
            <w:tcW w:w="2645" w:type="dxa"/>
          </w:tcPr>
          <w:p w:rsidR="00F025BE" w:rsidRPr="008654C4" w:rsidRDefault="00F025BE" w:rsidP="00F025BE">
            <w:pPr>
              <w:rPr>
                <w:b/>
                <w:sz w:val="18"/>
                <w:szCs w:val="18"/>
              </w:rPr>
            </w:pPr>
            <w:r w:rsidRPr="008654C4">
              <w:rPr>
                <w:b/>
                <w:sz w:val="18"/>
                <w:szCs w:val="18"/>
              </w:rPr>
              <w:t>Innen 15.11.</w:t>
            </w:r>
          </w:p>
          <w:p w:rsidR="00F025BE" w:rsidRPr="008654C4" w:rsidRDefault="00F025BE" w:rsidP="00F025BE">
            <w:pPr>
              <w:rPr>
                <w:b/>
                <w:sz w:val="18"/>
                <w:szCs w:val="18"/>
              </w:rPr>
            </w:pPr>
            <w:r>
              <w:rPr>
                <w:sz w:val="18"/>
                <w:szCs w:val="18"/>
              </w:rPr>
              <w:t xml:space="preserve">Vedtatte mål og styringskort </w:t>
            </w:r>
            <w:r w:rsidRPr="008654C4">
              <w:rPr>
                <w:sz w:val="18"/>
                <w:szCs w:val="18"/>
              </w:rPr>
              <w:t>i oppvekstsektoren som har budsjettmessige konsekvenser innarbeides i neste års budsjett.</w:t>
            </w:r>
          </w:p>
        </w:tc>
        <w:tc>
          <w:tcPr>
            <w:tcW w:w="1890" w:type="dxa"/>
          </w:tcPr>
          <w:p w:rsidR="00F025BE" w:rsidRPr="008654C4" w:rsidRDefault="00F025BE" w:rsidP="00F025BE">
            <w:pPr>
              <w:rPr>
                <w:b/>
                <w:sz w:val="18"/>
                <w:szCs w:val="18"/>
              </w:rPr>
            </w:pPr>
          </w:p>
        </w:tc>
      </w:tr>
      <w:tr w:rsidR="00F025BE" w:rsidTr="00035EC2">
        <w:tc>
          <w:tcPr>
            <w:tcW w:w="1807" w:type="dxa"/>
          </w:tcPr>
          <w:p w:rsidR="00F025BE" w:rsidRPr="008654C4" w:rsidRDefault="00F025BE" w:rsidP="00F025BE">
            <w:pPr>
              <w:rPr>
                <w:b/>
                <w:sz w:val="18"/>
                <w:szCs w:val="18"/>
              </w:rPr>
            </w:pPr>
            <w:r w:rsidRPr="008654C4">
              <w:rPr>
                <w:b/>
                <w:sz w:val="18"/>
                <w:szCs w:val="18"/>
              </w:rPr>
              <w:t>Innen 25.11:</w:t>
            </w:r>
          </w:p>
          <w:p w:rsidR="00F025BE" w:rsidRPr="008654C4" w:rsidRDefault="00F025BE" w:rsidP="00F025BE">
            <w:pPr>
              <w:rPr>
                <w:sz w:val="18"/>
                <w:szCs w:val="18"/>
              </w:rPr>
            </w:pPr>
            <w:r w:rsidRPr="008654C4">
              <w:rPr>
                <w:sz w:val="18"/>
                <w:szCs w:val="18"/>
              </w:rPr>
              <w:t>OPK behandler budsjett for oppvekstsektoren.</w:t>
            </w:r>
          </w:p>
        </w:tc>
        <w:tc>
          <w:tcPr>
            <w:tcW w:w="2298" w:type="dxa"/>
          </w:tcPr>
          <w:p w:rsidR="00F025BE" w:rsidRPr="008654C4" w:rsidRDefault="00F025BE" w:rsidP="00F025BE">
            <w:pPr>
              <w:rPr>
                <w:b/>
                <w:sz w:val="18"/>
                <w:szCs w:val="18"/>
              </w:rPr>
            </w:pPr>
            <w:r w:rsidRPr="008654C4">
              <w:rPr>
                <w:b/>
                <w:sz w:val="18"/>
                <w:szCs w:val="18"/>
              </w:rPr>
              <w:t>Innen 25.11:</w:t>
            </w:r>
          </w:p>
          <w:p w:rsidR="00F025BE" w:rsidRPr="008654C4" w:rsidRDefault="00F025BE" w:rsidP="00F025BE">
            <w:pPr>
              <w:rPr>
                <w:b/>
                <w:sz w:val="18"/>
                <w:szCs w:val="18"/>
              </w:rPr>
            </w:pPr>
            <w:r w:rsidRPr="008654C4">
              <w:rPr>
                <w:sz w:val="18"/>
                <w:szCs w:val="18"/>
              </w:rPr>
              <w:t>OPK behandler budsjett for oppvekstsektoren.</w:t>
            </w:r>
          </w:p>
        </w:tc>
        <w:tc>
          <w:tcPr>
            <w:tcW w:w="1521" w:type="dxa"/>
          </w:tcPr>
          <w:p w:rsidR="00F025BE" w:rsidRPr="008654C4" w:rsidRDefault="00F025BE" w:rsidP="00F025BE">
            <w:pPr>
              <w:rPr>
                <w:b/>
                <w:sz w:val="18"/>
                <w:szCs w:val="18"/>
              </w:rPr>
            </w:pPr>
            <w:r w:rsidRPr="008654C4">
              <w:rPr>
                <w:b/>
                <w:sz w:val="18"/>
                <w:szCs w:val="18"/>
              </w:rPr>
              <w:t>Innen 25.11:</w:t>
            </w:r>
          </w:p>
          <w:p w:rsidR="00F025BE" w:rsidRPr="008654C4" w:rsidRDefault="00F025BE" w:rsidP="00F025BE">
            <w:pPr>
              <w:rPr>
                <w:b/>
                <w:sz w:val="18"/>
                <w:szCs w:val="18"/>
              </w:rPr>
            </w:pPr>
            <w:r w:rsidRPr="008654C4">
              <w:rPr>
                <w:sz w:val="18"/>
                <w:szCs w:val="18"/>
              </w:rPr>
              <w:t>OPK behandler budsjett for oppvekstsektoren.</w:t>
            </w:r>
          </w:p>
        </w:tc>
        <w:tc>
          <w:tcPr>
            <w:tcW w:w="2645" w:type="dxa"/>
          </w:tcPr>
          <w:p w:rsidR="00F025BE" w:rsidRPr="008654C4" w:rsidRDefault="00F025BE" w:rsidP="00F025BE">
            <w:pPr>
              <w:rPr>
                <w:b/>
                <w:sz w:val="18"/>
                <w:szCs w:val="18"/>
              </w:rPr>
            </w:pPr>
            <w:r w:rsidRPr="008654C4">
              <w:rPr>
                <w:b/>
                <w:sz w:val="18"/>
                <w:szCs w:val="18"/>
              </w:rPr>
              <w:t>Innen 25.11:</w:t>
            </w:r>
          </w:p>
          <w:p w:rsidR="00F025BE" w:rsidRPr="008654C4" w:rsidRDefault="00F025BE" w:rsidP="00F025BE">
            <w:pPr>
              <w:rPr>
                <w:b/>
                <w:sz w:val="18"/>
                <w:szCs w:val="18"/>
              </w:rPr>
            </w:pPr>
            <w:r w:rsidRPr="008654C4">
              <w:rPr>
                <w:sz w:val="18"/>
                <w:szCs w:val="18"/>
              </w:rPr>
              <w:t>OPK behandler budsjett for oppvekstsektoren.</w:t>
            </w:r>
          </w:p>
        </w:tc>
        <w:tc>
          <w:tcPr>
            <w:tcW w:w="1890" w:type="dxa"/>
          </w:tcPr>
          <w:p w:rsidR="00F025BE" w:rsidRPr="008654C4" w:rsidRDefault="00F025BE" w:rsidP="00F025BE">
            <w:pPr>
              <w:rPr>
                <w:b/>
                <w:sz w:val="18"/>
                <w:szCs w:val="18"/>
              </w:rPr>
            </w:pPr>
          </w:p>
        </w:tc>
      </w:tr>
      <w:tr w:rsidR="00F025BE" w:rsidTr="00035EC2">
        <w:tc>
          <w:tcPr>
            <w:tcW w:w="1807" w:type="dxa"/>
          </w:tcPr>
          <w:p w:rsidR="00F025BE" w:rsidRPr="008654C4" w:rsidRDefault="00F025BE" w:rsidP="00F025BE">
            <w:pPr>
              <w:rPr>
                <w:b/>
                <w:sz w:val="18"/>
                <w:szCs w:val="18"/>
              </w:rPr>
            </w:pPr>
            <w:r w:rsidRPr="008654C4">
              <w:rPr>
                <w:b/>
                <w:sz w:val="18"/>
                <w:szCs w:val="18"/>
              </w:rPr>
              <w:t>Innen 20.12:</w:t>
            </w:r>
          </w:p>
          <w:p w:rsidR="00F025BE" w:rsidRPr="008654C4" w:rsidRDefault="00F025BE" w:rsidP="00F025BE">
            <w:pPr>
              <w:rPr>
                <w:sz w:val="18"/>
                <w:szCs w:val="18"/>
              </w:rPr>
            </w:pPr>
            <w:r w:rsidRPr="008654C4">
              <w:rPr>
                <w:sz w:val="18"/>
                <w:szCs w:val="18"/>
              </w:rPr>
              <w:t>KST vedtar neste års budsjett</w:t>
            </w:r>
          </w:p>
        </w:tc>
        <w:tc>
          <w:tcPr>
            <w:tcW w:w="2298" w:type="dxa"/>
          </w:tcPr>
          <w:p w:rsidR="00F025BE" w:rsidRPr="008654C4" w:rsidRDefault="00F025BE" w:rsidP="00F025BE">
            <w:pPr>
              <w:rPr>
                <w:b/>
                <w:sz w:val="18"/>
                <w:szCs w:val="18"/>
              </w:rPr>
            </w:pPr>
            <w:r w:rsidRPr="008654C4">
              <w:rPr>
                <w:b/>
                <w:sz w:val="18"/>
                <w:szCs w:val="18"/>
              </w:rPr>
              <w:t>Innen 20.12</w:t>
            </w:r>
          </w:p>
          <w:p w:rsidR="00F025BE" w:rsidRPr="008654C4" w:rsidRDefault="00F025BE" w:rsidP="00F025BE">
            <w:pPr>
              <w:rPr>
                <w:sz w:val="18"/>
                <w:szCs w:val="18"/>
              </w:rPr>
            </w:pPr>
            <w:r w:rsidRPr="008654C4">
              <w:rPr>
                <w:sz w:val="18"/>
                <w:szCs w:val="18"/>
              </w:rPr>
              <w:t>KST vedtar neste års budsjett</w:t>
            </w:r>
          </w:p>
        </w:tc>
        <w:tc>
          <w:tcPr>
            <w:tcW w:w="1521" w:type="dxa"/>
          </w:tcPr>
          <w:p w:rsidR="00F025BE" w:rsidRPr="008654C4" w:rsidRDefault="00F025BE" w:rsidP="00F025BE">
            <w:pPr>
              <w:rPr>
                <w:b/>
                <w:sz w:val="18"/>
                <w:szCs w:val="18"/>
              </w:rPr>
            </w:pPr>
            <w:r w:rsidRPr="008654C4">
              <w:rPr>
                <w:b/>
                <w:sz w:val="18"/>
                <w:szCs w:val="18"/>
              </w:rPr>
              <w:t>Innen 20.12</w:t>
            </w:r>
          </w:p>
          <w:p w:rsidR="00F025BE" w:rsidRPr="008654C4" w:rsidRDefault="00F025BE" w:rsidP="00F025BE">
            <w:pPr>
              <w:rPr>
                <w:b/>
                <w:sz w:val="18"/>
                <w:szCs w:val="18"/>
              </w:rPr>
            </w:pPr>
            <w:r w:rsidRPr="008654C4">
              <w:rPr>
                <w:sz w:val="18"/>
                <w:szCs w:val="18"/>
              </w:rPr>
              <w:t>KST vedtar neste års budsjett</w:t>
            </w:r>
          </w:p>
        </w:tc>
        <w:tc>
          <w:tcPr>
            <w:tcW w:w="2645" w:type="dxa"/>
          </w:tcPr>
          <w:p w:rsidR="00F025BE" w:rsidRPr="008654C4" w:rsidRDefault="00F025BE" w:rsidP="00F025BE">
            <w:pPr>
              <w:rPr>
                <w:b/>
                <w:sz w:val="18"/>
                <w:szCs w:val="18"/>
              </w:rPr>
            </w:pPr>
            <w:r w:rsidRPr="008654C4">
              <w:rPr>
                <w:b/>
                <w:sz w:val="18"/>
                <w:szCs w:val="18"/>
              </w:rPr>
              <w:t>Innen 20.12</w:t>
            </w:r>
          </w:p>
          <w:p w:rsidR="00F025BE" w:rsidRPr="008654C4" w:rsidRDefault="00F025BE" w:rsidP="00F025BE">
            <w:pPr>
              <w:rPr>
                <w:b/>
                <w:sz w:val="18"/>
                <w:szCs w:val="18"/>
              </w:rPr>
            </w:pPr>
            <w:r w:rsidRPr="008654C4">
              <w:rPr>
                <w:sz w:val="18"/>
                <w:szCs w:val="18"/>
              </w:rPr>
              <w:t>KST vedtar neste års budsjett</w:t>
            </w:r>
          </w:p>
        </w:tc>
        <w:tc>
          <w:tcPr>
            <w:tcW w:w="1890" w:type="dxa"/>
          </w:tcPr>
          <w:p w:rsidR="00F025BE" w:rsidRPr="008654C4" w:rsidRDefault="00F025BE" w:rsidP="00F025BE">
            <w:pPr>
              <w:rPr>
                <w:b/>
                <w:sz w:val="18"/>
                <w:szCs w:val="18"/>
              </w:rPr>
            </w:pPr>
          </w:p>
        </w:tc>
      </w:tr>
    </w:tbl>
    <w:p w:rsidR="00035EC2" w:rsidRDefault="00035EC2" w:rsidP="00E50F93">
      <w:pPr>
        <w:pStyle w:val="Overskrift6"/>
      </w:pPr>
    </w:p>
    <w:p w:rsidR="00F025BE" w:rsidRPr="00243A02" w:rsidRDefault="00035EC2" w:rsidP="00F025BE">
      <w:pPr>
        <w:rPr>
          <w:rFonts w:ascii="Arial" w:hAnsi="Arial"/>
          <w:b/>
          <w:color w:val="008080"/>
          <w:kern w:val="28"/>
          <w:sz w:val="20"/>
          <w:szCs w:val="20"/>
        </w:rPr>
      </w:pPr>
      <w:r>
        <w:br w:type="page"/>
      </w:r>
    </w:p>
    <w:p w:rsidR="00F025BE" w:rsidRDefault="00F025BE" w:rsidP="00B55C88">
      <w:pPr>
        <w:pStyle w:val="Overskrift3"/>
      </w:pPr>
      <w:bookmarkStart w:id="246" w:name="_Toc484085273"/>
      <w:bookmarkStart w:id="247" w:name="_Toc484089531"/>
      <w:bookmarkStart w:id="248" w:name="_Toc484089605"/>
      <w:bookmarkStart w:id="249" w:name="_Toc484089752"/>
      <w:bookmarkStart w:id="250" w:name="_Toc484585033"/>
      <w:bookmarkStart w:id="251" w:name="_Toc484585302"/>
      <w:bookmarkStart w:id="252" w:name="_Toc484586606"/>
      <w:bookmarkStart w:id="253" w:name="_Toc484586703"/>
      <w:bookmarkStart w:id="254" w:name="_Toc484586783"/>
      <w:bookmarkStart w:id="255" w:name="_Toc484587036"/>
      <w:bookmarkStart w:id="256" w:name="_Toc484587151"/>
      <w:bookmarkStart w:id="257" w:name="_Toc484587455"/>
      <w:r>
        <w:lastRenderedPageBreak/>
        <w:t>R</w:t>
      </w:r>
      <w:r w:rsidR="006E2CFB">
        <w:t>etningslinjer for brukerundersøkelser i grunnskolen</w:t>
      </w:r>
      <w:bookmarkEnd w:id="246"/>
      <w:bookmarkEnd w:id="247"/>
      <w:bookmarkEnd w:id="248"/>
      <w:bookmarkEnd w:id="249"/>
      <w:bookmarkEnd w:id="250"/>
      <w:bookmarkEnd w:id="251"/>
      <w:bookmarkEnd w:id="252"/>
      <w:bookmarkEnd w:id="253"/>
      <w:bookmarkEnd w:id="254"/>
      <w:bookmarkEnd w:id="255"/>
      <w:bookmarkEnd w:id="256"/>
      <w:bookmarkEnd w:id="257"/>
    </w:p>
    <w:p w:rsidR="00F025BE" w:rsidRDefault="00F025BE" w:rsidP="00F025BE"/>
    <w:p w:rsidR="00F025BE" w:rsidRDefault="00F025BE" w:rsidP="00F025BE">
      <w:r>
        <w:t>Formålet med Utdanningsdirektoratets brukerundersøkelser er at elever, lærere og foresatte skal få si sin mening om læring og trivsel på skolen. Resultatene fra brukerundersøkelsene benyttes av skoler, skoleeiere og den statlige utdanningsadministrasjonen som en hjelp til å analysere og utvikle læringsmiljøet.</w:t>
      </w:r>
    </w:p>
    <w:p w:rsidR="00F025BE" w:rsidRDefault="00F025BE" w:rsidP="00F025BE">
      <w:r>
        <w:t xml:space="preserve"> </w:t>
      </w:r>
    </w:p>
    <w:p w:rsidR="00F025BE" w:rsidRDefault="00F025BE" w:rsidP="00F025BE">
      <w:r>
        <w:t>Retningslinjene tar utgangspunkt i:</w:t>
      </w:r>
    </w:p>
    <w:p w:rsidR="00F025BE" w:rsidRDefault="00F025BE" w:rsidP="007D3C10">
      <w:pPr>
        <w:pStyle w:val="Listeavsnitt"/>
        <w:numPr>
          <w:ilvl w:val="0"/>
          <w:numId w:val="17"/>
        </w:numPr>
      </w:pPr>
      <w:r>
        <w:t>Gjeldende lovverk og forskrifter</w:t>
      </w:r>
    </w:p>
    <w:p w:rsidR="00F025BE" w:rsidRDefault="00F025BE" w:rsidP="007D3C10">
      <w:pPr>
        <w:pStyle w:val="Listeavsnitt"/>
        <w:numPr>
          <w:ilvl w:val="0"/>
          <w:numId w:val="17"/>
        </w:numPr>
      </w:pPr>
      <w:r>
        <w:t>Sentrale planer</w:t>
      </w:r>
    </w:p>
    <w:p w:rsidR="00F025BE" w:rsidRDefault="00F025BE" w:rsidP="007D3C10">
      <w:pPr>
        <w:pStyle w:val="Listeavsnitt"/>
        <w:numPr>
          <w:ilvl w:val="0"/>
          <w:numId w:val="17"/>
        </w:numPr>
      </w:pPr>
      <w:r>
        <w:t>Skoleeiers prioriteringer</w:t>
      </w:r>
    </w:p>
    <w:p w:rsidR="00F025BE" w:rsidRDefault="00F025BE" w:rsidP="007D3C10">
      <w:pPr>
        <w:pStyle w:val="Listeavsnitt"/>
        <w:numPr>
          <w:ilvl w:val="0"/>
          <w:numId w:val="17"/>
        </w:numPr>
      </w:pPr>
      <w:r>
        <w:t>Samhandling med lokale råd og utvalg</w:t>
      </w:r>
    </w:p>
    <w:p w:rsidR="00F025BE" w:rsidRDefault="008D33E1" w:rsidP="008D33E1">
      <w:pPr>
        <w:tabs>
          <w:tab w:val="left" w:pos="7816"/>
        </w:tabs>
      </w:pPr>
      <w:r>
        <w:tab/>
      </w:r>
    </w:p>
    <w:p w:rsidR="00F025BE" w:rsidRDefault="00F025BE" w:rsidP="00F025BE">
      <w:r>
        <w:t>Retningslinjene er forankret i:</w:t>
      </w:r>
    </w:p>
    <w:p w:rsidR="00F025BE" w:rsidRDefault="00F025BE" w:rsidP="00F025BE">
      <w:r>
        <w:tab/>
        <w:t>Opplæringsloven:</w:t>
      </w:r>
    </w:p>
    <w:p w:rsidR="00F025BE" w:rsidRDefault="00F025BE" w:rsidP="007D3C10">
      <w:pPr>
        <w:pStyle w:val="Listeavsnitt"/>
        <w:numPr>
          <w:ilvl w:val="0"/>
          <w:numId w:val="18"/>
        </w:numPr>
      </w:pPr>
      <w:r>
        <w:t xml:space="preserve">Kapittel 9a, Elevenes skolemiljø. </w:t>
      </w:r>
    </w:p>
    <w:p w:rsidR="00F025BE" w:rsidRDefault="00F025BE" w:rsidP="007D3C10">
      <w:pPr>
        <w:pStyle w:val="Listeavsnitt"/>
        <w:numPr>
          <w:ilvl w:val="0"/>
          <w:numId w:val="18"/>
        </w:numPr>
      </w:pPr>
      <w:r>
        <w:t>§ 13-10, Skoleeiers ansvar</w:t>
      </w:r>
    </w:p>
    <w:p w:rsidR="00F025BE" w:rsidRDefault="00F025BE" w:rsidP="007D3C10">
      <w:pPr>
        <w:pStyle w:val="Listeavsnitt"/>
        <w:numPr>
          <w:ilvl w:val="0"/>
          <w:numId w:val="18"/>
        </w:numPr>
      </w:pPr>
      <w:r>
        <w:t>§ 3-2 – Kontakt med heimen</w:t>
      </w:r>
    </w:p>
    <w:p w:rsidR="00F025BE" w:rsidRDefault="00F025BE" w:rsidP="00F025BE">
      <w:r>
        <w:tab/>
      </w:r>
    </w:p>
    <w:p w:rsidR="00F025BE" w:rsidRDefault="00F025BE" w:rsidP="00F025BE">
      <w:r>
        <w:tab/>
        <w:t>Forskrift til Opplæringsloven:</w:t>
      </w:r>
    </w:p>
    <w:p w:rsidR="00F025BE" w:rsidRDefault="00F025BE" w:rsidP="007D3C10">
      <w:pPr>
        <w:pStyle w:val="Listeavsnitt"/>
        <w:numPr>
          <w:ilvl w:val="0"/>
          <w:numId w:val="19"/>
        </w:numPr>
      </w:pPr>
      <w:r>
        <w:t>§ 2-</w:t>
      </w:r>
      <w:r w:rsidR="00B91BF5">
        <w:t>3 Nasjonale</w:t>
      </w:r>
      <w:r>
        <w:t xml:space="preserve"> undersøkelser om læringsmiljøet for eleven</w:t>
      </w:r>
    </w:p>
    <w:p w:rsidR="00F025BE" w:rsidRDefault="00F025BE"/>
    <w:p w:rsidR="00F025BE" w:rsidRDefault="00A12114" w:rsidP="00670BF5">
      <w:pPr>
        <w:jc w:val="center"/>
      </w:pPr>
      <w:r w:rsidRPr="00D51AD5">
        <w:rPr>
          <w:noProof/>
        </w:rPr>
        <w:drawing>
          <wp:inline distT="0" distB="0" distL="0" distR="0" wp14:anchorId="49B2C4FB" wp14:editId="6A3BA8C6">
            <wp:extent cx="4762500" cy="3570935"/>
            <wp:effectExtent l="0" t="0" r="0" b="0"/>
            <wp:docPr id="11" name="Bilde 11" descr="C:\Users\bvj\Desktop\Dinosa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vj\Desktop\Dinosaur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0109" cy="3606632"/>
                    </a:xfrm>
                    <a:prstGeom prst="rect">
                      <a:avLst/>
                    </a:prstGeom>
                    <a:noFill/>
                    <a:ln>
                      <a:noFill/>
                    </a:ln>
                  </pic:spPr>
                </pic:pic>
              </a:graphicData>
            </a:graphic>
          </wp:inline>
        </w:drawing>
      </w:r>
      <w:r w:rsidR="00F025BE">
        <w:br w:type="page"/>
      </w:r>
    </w:p>
    <w:p w:rsidR="00F025BE" w:rsidRPr="006E2CFB" w:rsidRDefault="00F025BE" w:rsidP="00B55C88">
      <w:pPr>
        <w:pStyle w:val="Overskrift3"/>
      </w:pPr>
      <w:bookmarkStart w:id="258" w:name="_Toc484085274"/>
      <w:bookmarkStart w:id="259" w:name="_Toc484089532"/>
      <w:bookmarkStart w:id="260" w:name="_Toc484089606"/>
      <w:bookmarkStart w:id="261" w:name="_Toc484089753"/>
      <w:bookmarkStart w:id="262" w:name="_Toc484585034"/>
      <w:bookmarkStart w:id="263" w:name="_Toc484585303"/>
      <w:bookmarkStart w:id="264" w:name="_Toc484586607"/>
      <w:bookmarkStart w:id="265" w:name="_Toc484586704"/>
      <w:bookmarkStart w:id="266" w:name="_Toc484586784"/>
      <w:bookmarkStart w:id="267" w:name="_Toc484587037"/>
      <w:bookmarkStart w:id="268" w:name="_Toc484587152"/>
      <w:bookmarkStart w:id="269" w:name="_Toc484587456"/>
      <w:r w:rsidRPr="00E50F93">
        <w:lastRenderedPageBreak/>
        <w:t>E</w:t>
      </w:r>
      <w:r w:rsidR="006E2CFB">
        <w:t>levundersøkelsen – plan for gjennomføring</w:t>
      </w:r>
      <w:bookmarkEnd w:id="258"/>
      <w:bookmarkEnd w:id="259"/>
      <w:bookmarkEnd w:id="260"/>
      <w:bookmarkEnd w:id="261"/>
      <w:bookmarkEnd w:id="262"/>
      <w:bookmarkEnd w:id="263"/>
      <w:bookmarkEnd w:id="264"/>
      <w:bookmarkEnd w:id="265"/>
      <w:bookmarkEnd w:id="266"/>
      <w:bookmarkEnd w:id="267"/>
      <w:bookmarkEnd w:id="268"/>
      <w:bookmarkEnd w:id="269"/>
    </w:p>
    <w:tbl>
      <w:tblPr>
        <w:tblStyle w:val="Tabellrutenett"/>
        <w:tblW w:w="9540" w:type="dxa"/>
        <w:tblInd w:w="-5" w:type="dxa"/>
        <w:tblLayout w:type="fixed"/>
        <w:tblLook w:val="01E0" w:firstRow="1" w:lastRow="1" w:firstColumn="1" w:lastColumn="1" w:noHBand="0" w:noVBand="0"/>
      </w:tblPr>
      <w:tblGrid>
        <w:gridCol w:w="1530"/>
        <w:gridCol w:w="1890"/>
        <w:gridCol w:w="4770"/>
        <w:gridCol w:w="1350"/>
      </w:tblGrid>
      <w:tr w:rsidR="00F025BE" w:rsidRPr="00035EC2" w:rsidTr="005D2FEB">
        <w:tc>
          <w:tcPr>
            <w:tcW w:w="1530" w:type="dxa"/>
            <w:shd w:val="clear" w:color="auto" w:fill="B3B3B3"/>
          </w:tcPr>
          <w:p w:rsidR="00F025BE" w:rsidRPr="00035EC2" w:rsidRDefault="00F025BE" w:rsidP="00F025BE">
            <w:pPr>
              <w:tabs>
                <w:tab w:val="left" w:pos="738"/>
              </w:tabs>
              <w:rPr>
                <w:rFonts w:ascii="Tw Cen MT" w:hAnsi="Tw Cen MT" w:cs="Arial"/>
                <w:b/>
                <w:sz w:val="16"/>
                <w:szCs w:val="16"/>
              </w:rPr>
            </w:pPr>
          </w:p>
        </w:tc>
        <w:tc>
          <w:tcPr>
            <w:tcW w:w="1890" w:type="dxa"/>
            <w:shd w:val="clear" w:color="auto" w:fill="B3B3B3"/>
          </w:tcPr>
          <w:p w:rsidR="00F025BE" w:rsidRPr="00035EC2" w:rsidRDefault="00F025BE" w:rsidP="00F025BE">
            <w:pPr>
              <w:tabs>
                <w:tab w:val="left" w:pos="738"/>
              </w:tabs>
              <w:rPr>
                <w:rFonts w:ascii="Tw Cen MT" w:hAnsi="Tw Cen MT" w:cs="Arial"/>
                <w:b/>
                <w:sz w:val="16"/>
                <w:szCs w:val="16"/>
              </w:rPr>
            </w:pPr>
            <w:r w:rsidRPr="00035EC2">
              <w:rPr>
                <w:rFonts w:ascii="Tw Cen MT" w:hAnsi="Tw Cen MT" w:cs="Arial"/>
                <w:b/>
                <w:sz w:val="16"/>
                <w:szCs w:val="16"/>
              </w:rPr>
              <w:t xml:space="preserve">Aktivitet </w:t>
            </w:r>
          </w:p>
        </w:tc>
        <w:tc>
          <w:tcPr>
            <w:tcW w:w="4770" w:type="dxa"/>
            <w:shd w:val="clear" w:color="auto" w:fill="B3B3B3"/>
          </w:tcPr>
          <w:p w:rsidR="00F025BE" w:rsidRPr="00035EC2" w:rsidRDefault="00F025BE" w:rsidP="00F025BE">
            <w:pPr>
              <w:tabs>
                <w:tab w:val="left" w:pos="738"/>
              </w:tabs>
              <w:rPr>
                <w:rFonts w:ascii="Tw Cen MT" w:hAnsi="Tw Cen MT" w:cs="Arial"/>
                <w:b/>
                <w:sz w:val="16"/>
                <w:szCs w:val="16"/>
              </w:rPr>
            </w:pPr>
            <w:r w:rsidRPr="00035EC2">
              <w:rPr>
                <w:rFonts w:ascii="Tw Cen MT" w:hAnsi="Tw Cen MT" w:cs="Arial"/>
                <w:b/>
                <w:sz w:val="16"/>
                <w:szCs w:val="16"/>
              </w:rPr>
              <w:t>Hva?</w:t>
            </w:r>
          </w:p>
        </w:tc>
        <w:tc>
          <w:tcPr>
            <w:tcW w:w="1350" w:type="dxa"/>
            <w:shd w:val="clear" w:color="auto" w:fill="B3B3B3"/>
          </w:tcPr>
          <w:p w:rsidR="00F025BE" w:rsidRPr="00035EC2" w:rsidRDefault="00F025BE" w:rsidP="00F025BE">
            <w:pPr>
              <w:tabs>
                <w:tab w:val="left" w:pos="738"/>
              </w:tabs>
              <w:rPr>
                <w:rFonts w:ascii="Tw Cen MT" w:hAnsi="Tw Cen MT" w:cs="Arial"/>
                <w:b/>
                <w:sz w:val="16"/>
                <w:szCs w:val="16"/>
              </w:rPr>
            </w:pPr>
            <w:r w:rsidRPr="00035EC2">
              <w:rPr>
                <w:rFonts w:ascii="Tw Cen MT" w:hAnsi="Tw Cen MT" w:cs="Arial"/>
                <w:b/>
                <w:sz w:val="16"/>
                <w:szCs w:val="16"/>
              </w:rPr>
              <w:t>Ansvarlig</w:t>
            </w:r>
          </w:p>
        </w:tc>
      </w:tr>
      <w:tr w:rsidR="00F025BE" w:rsidRPr="00035EC2" w:rsidTr="005D2FEB">
        <w:tc>
          <w:tcPr>
            <w:tcW w:w="1530" w:type="dxa"/>
          </w:tcPr>
          <w:p w:rsidR="00F025BE" w:rsidRPr="00035EC2" w:rsidRDefault="005D2FEB" w:rsidP="00F025BE">
            <w:pPr>
              <w:tabs>
                <w:tab w:val="left" w:pos="738"/>
              </w:tabs>
              <w:rPr>
                <w:rFonts w:ascii="Tw Cen MT" w:hAnsi="Tw Cen MT" w:cs="Arial"/>
                <w:b/>
                <w:sz w:val="16"/>
                <w:szCs w:val="16"/>
              </w:rPr>
            </w:pPr>
            <w:r>
              <w:rPr>
                <w:rFonts w:ascii="Tw Cen MT" w:hAnsi="Tw Cen MT" w:cs="Arial"/>
                <w:b/>
                <w:sz w:val="16"/>
                <w:szCs w:val="16"/>
              </w:rPr>
              <w:t>Elev</w:t>
            </w:r>
            <w:r w:rsidR="00F025BE" w:rsidRPr="00035EC2">
              <w:rPr>
                <w:rFonts w:ascii="Tw Cen MT" w:hAnsi="Tw Cen MT" w:cs="Arial"/>
                <w:b/>
                <w:sz w:val="16"/>
                <w:szCs w:val="16"/>
              </w:rPr>
              <w:t>registrering</w:t>
            </w: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Registrering</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Gjøres på: </w:t>
            </w:r>
            <w:hyperlink r:id="rId25" w:history="1">
              <w:r w:rsidRPr="00035EC2">
                <w:rPr>
                  <w:rStyle w:val="Hyperkobling"/>
                  <w:rFonts w:ascii="Tw Cen MT" w:eastAsiaTheme="minorEastAsia" w:hAnsi="Tw Cen MT" w:cs="Arial"/>
                  <w:sz w:val="16"/>
                  <w:szCs w:val="16"/>
                </w:rPr>
                <w:t>www.utdanningsdirektoratet.no/undersokelser</w:t>
              </w:r>
            </w:hyperlink>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Rektor</w:t>
            </w:r>
          </w:p>
        </w:tc>
      </w:tr>
      <w:tr w:rsidR="00F025BE" w:rsidRPr="00035EC2" w:rsidTr="005D2FEB">
        <w:tc>
          <w:tcPr>
            <w:tcW w:w="1530" w:type="dxa"/>
            <w:vMerge w:val="restart"/>
            <w:vAlign w:val="center"/>
          </w:tcPr>
          <w:p w:rsidR="00F025BE" w:rsidRPr="00035EC2" w:rsidRDefault="005D2FEB" w:rsidP="005D2FEB">
            <w:pPr>
              <w:tabs>
                <w:tab w:val="left" w:pos="738"/>
              </w:tabs>
              <w:jc w:val="center"/>
              <w:rPr>
                <w:rFonts w:ascii="Tw Cen MT" w:hAnsi="Tw Cen MT" w:cs="Arial"/>
                <w:b/>
                <w:sz w:val="16"/>
                <w:szCs w:val="16"/>
              </w:rPr>
            </w:pPr>
            <w:r>
              <w:rPr>
                <w:rFonts w:ascii="Tw Cen MT" w:hAnsi="Tw Cen MT" w:cs="Arial"/>
                <w:b/>
                <w:sz w:val="16"/>
                <w:szCs w:val="16"/>
              </w:rPr>
              <w:t>FØR</w:t>
            </w: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Gjennomgang av undersøkelsen i personalet</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Forberedelse av gjennomføring på trinnene</w:t>
            </w: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Rektor </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Informasjon ut til elever og foresatte</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Informasjonsbrev utarbeidet av utdanningsdirektoratet sendes ut, samt info om hvordan skolen håndterer resultatene</w:t>
            </w: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Rektor</w:t>
            </w:r>
          </w:p>
          <w:p w:rsidR="00F025BE" w:rsidRPr="00035EC2" w:rsidRDefault="00F025BE" w:rsidP="00F025BE">
            <w:pPr>
              <w:tabs>
                <w:tab w:val="left" w:pos="738"/>
              </w:tabs>
              <w:rPr>
                <w:rFonts w:ascii="Tw Cen MT" w:hAnsi="Tw Cen MT" w:cs="Arial"/>
                <w:sz w:val="16"/>
                <w:szCs w:val="16"/>
              </w:rPr>
            </w:pP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Gjennomgang av undersøkelsen med elevråd</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Informasjon, samt gi elevrådsrepresentantene i oppgave å ansvarliggjøre medelever mht. gjennomføring av undersøkelsen </w:t>
            </w:r>
          </w:p>
        </w:tc>
        <w:tc>
          <w:tcPr>
            <w:tcW w:w="1350" w:type="dxa"/>
          </w:tcPr>
          <w:p w:rsidR="00F025BE" w:rsidRPr="00035EC2" w:rsidRDefault="007D3C10" w:rsidP="00F025BE">
            <w:pPr>
              <w:tabs>
                <w:tab w:val="left" w:pos="738"/>
              </w:tabs>
              <w:rPr>
                <w:rFonts w:ascii="Tw Cen MT" w:hAnsi="Tw Cen MT" w:cs="Arial"/>
                <w:sz w:val="16"/>
                <w:szCs w:val="16"/>
              </w:rPr>
            </w:pPr>
            <w:r>
              <w:rPr>
                <w:rFonts w:ascii="Tw Cen MT" w:hAnsi="Tw Cen MT" w:cs="Arial"/>
                <w:sz w:val="16"/>
                <w:szCs w:val="16"/>
              </w:rPr>
              <w:t>Rektor/ k.</w:t>
            </w:r>
            <w:r w:rsidR="00F025BE" w:rsidRPr="00035EC2">
              <w:rPr>
                <w:rFonts w:ascii="Tw Cen MT" w:hAnsi="Tw Cen MT" w:cs="Arial"/>
                <w:sz w:val="16"/>
                <w:szCs w:val="16"/>
              </w:rPr>
              <w:t>lærer for elevråd</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Gjennomgang av undersøkelsen med elevene</w:t>
            </w:r>
          </w:p>
        </w:tc>
        <w:tc>
          <w:tcPr>
            <w:tcW w:w="4770" w:type="dxa"/>
          </w:tcPr>
          <w:p w:rsidR="00F025BE" w:rsidRPr="00035EC2" w:rsidRDefault="00F025BE" w:rsidP="001A2C87">
            <w:pPr>
              <w:numPr>
                <w:ilvl w:val="0"/>
                <w:numId w:val="5"/>
              </w:numPr>
              <w:tabs>
                <w:tab w:val="clear" w:pos="720"/>
                <w:tab w:val="left" w:pos="738"/>
              </w:tabs>
              <w:rPr>
                <w:rFonts w:ascii="Tw Cen MT" w:hAnsi="Tw Cen MT" w:cs="Arial"/>
                <w:sz w:val="16"/>
                <w:szCs w:val="16"/>
              </w:rPr>
            </w:pPr>
            <w:r w:rsidRPr="00035EC2">
              <w:rPr>
                <w:rFonts w:ascii="Tw Cen MT" w:hAnsi="Tw Cen MT" w:cs="Arial"/>
                <w:sz w:val="16"/>
                <w:szCs w:val="16"/>
              </w:rPr>
              <w:t xml:space="preserve">Klargjøre hva som skal gjøres. </w:t>
            </w:r>
          </w:p>
          <w:p w:rsidR="00F025BE" w:rsidRPr="00035EC2" w:rsidRDefault="00F025BE" w:rsidP="001A2C87">
            <w:pPr>
              <w:numPr>
                <w:ilvl w:val="0"/>
                <w:numId w:val="5"/>
              </w:numPr>
              <w:tabs>
                <w:tab w:val="clear" w:pos="720"/>
                <w:tab w:val="left" w:pos="738"/>
              </w:tabs>
              <w:rPr>
                <w:rFonts w:ascii="Tw Cen MT" w:hAnsi="Tw Cen MT" w:cs="Arial"/>
                <w:sz w:val="16"/>
                <w:szCs w:val="16"/>
              </w:rPr>
            </w:pPr>
            <w:r w:rsidRPr="00035EC2">
              <w:rPr>
                <w:rFonts w:ascii="Tw Cen MT" w:hAnsi="Tw Cen MT" w:cs="Arial"/>
                <w:sz w:val="16"/>
                <w:szCs w:val="16"/>
              </w:rPr>
              <w:t>Forklare ukjente ord og utrykk og hensikten med undersøkelsen. Ta den på alvor.</w:t>
            </w:r>
          </w:p>
          <w:p w:rsidR="00F025BE" w:rsidRPr="00035EC2" w:rsidRDefault="00F025BE" w:rsidP="001A2C87">
            <w:pPr>
              <w:numPr>
                <w:ilvl w:val="0"/>
                <w:numId w:val="5"/>
              </w:numPr>
              <w:tabs>
                <w:tab w:val="clear" w:pos="720"/>
                <w:tab w:val="left" w:pos="738"/>
              </w:tabs>
              <w:rPr>
                <w:rFonts w:ascii="Tw Cen MT" w:hAnsi="Tw Cen MT" w:cs="Arial"/>
                <w:sz w:val="16"/>
                <w:szCs w:val="16"/>
              </w:rPr>
            </w:pPr>
            <w:r w:rsidRPr="00035EC2">
              <w:rPr>
                <w:rFonts w:ascii="Tw Cen MT" w:hAnsi="Tw Cen MT" w:cs="Arial"/>
                <w:sz w:val="16"/>
                <w:szCs w:val="16"/>
              </w:rPr>
              <w:t>Forklare hva resultatene brukes til etter undersøkelsen.</w:t>
            </w:r>
          </w:p>
        </w:tc>
        <w:tc>
          <w:tcPr>
            <w:tcW w:w="1350" w:type="dxa"/>
          </w:tcPr>
          <w:p w:rsidR="00F025BE" w:rsidRPr="00035EC2" w:rsidRDefault="007D3C10" w:rsidP="00F025BE">
            <w:pPr>
              <w:tabs>
                <w:tab w:val="left" w:pos="738"/>
              </w:tabs>
              <w:rPr>
                <w:rFonts w:ascii="Tw Cen MT" w:hAnsi="Tw Cen MT" w:cs="Arial"/>
                <w:sz w:val="16"/>
                <w:szCs w:val="16"/>
              </w:rPr>
            </w:pPr>
            <w:r>
              <w:rPr>
                <w:rFonts w:ascii="Tw Cen MT" w:hAnsi="Tw Cen MT" w:cs="Arial"/>
                <w:sz w:val="16"/>
                <w:szCs w:val="16"/>
              </w:rPr>
              <w:t>Kontakt</w:t>
            </w:r>
            <w:r w:rsidR="00F025BE" w:rsidRPr="00035EC2">
              <w:rPr>
                <w:rFonts w:ascii="Tw Cen MT" w:hAnsi="Tw Cen MT" w:cs="Arial"/>
                <w:sz w:val="16"/>
                <w:szCs w:val="16"/>
              </w:rPr>
              <w:t>lærere</w:t>
            </w:r>
          </w:p>
        </w:tc>
      </w:tr>
      <w:tr w:rsidR="00F025BE" w:rsidRPr="00035EC2" w:rsidTr="005D2FEB">
        <w:trPr>
          <w:trHeight w:val="782"/>
        </w:trPr>
        <w:tc>
          <w:tcPr>
            <w:tcW w:w="1530" w:type="dxa"/>
          </w:tcPr>
          <w:p w:rsidR="00F025BE" w:rsidRPr="00035EC2" w:rsidRDefault="007D3C10" w:rsidP="00F025BE">
            <w:pPr>
              <w:tabs>
                <w:tab w:val="left" w:pos="738"/>
              </w:tabs>
              <w:rPr>
                <w:rFonts w:ascii="Tw Cen MT" w:hAnsi="Tw Cen MT" w:cs="Arial"/>
                <w:b/>
                <w:sz w:val="16"/>
                <w:szCs w:val="16"/>
              </w:rPr>
            </w:pPr>
            <w:r>
              <w:rPr>
                <w:rFonts w:ascii="Tw Cen MT" w:hAnsi="Tw Cen MT" w:cs="Arial"/>
                <w:b/>
                <w:sz w:val="16"/>
                <w:szCs w:val="16"/>
              </w:rPr>
              <w:t>Gjennom</w:t>
            </w:r>
            <w:r w:rsidR="00F025BE" w:rsidRPr="00035EC2">
              <w:rPr>
                <w:rFonts w:ascii="Tw Cen MT" w:hAnsi="Tw Cen MT" w:cs="Arial"/>
                <w:b/>
                <w:sz w:val="16"/>
                <w:szCs w:val="16"/>
              </w:rPr>
              <w:t xml:space="preserve">føring </w:t>
            </w:r>
          </w:p>
          <w:p w:rsidR="00F025BE" w:rsidRPr="00035EC2" w:rsidRDefault="005D2FEB" w:rsidP="005D2FEB">
            <w:pPr>
              <w:tabs>
                <w:tab w:val="left" w:pos="738"/>
              </w:tabs>
              <w:rPr>
                <w:rFonts w:ascii="Tw Cen MT" w:hAnsi="Tw Cen MT" w:cs="Arial"/>
                <w:b/>
                <w:sz w:val="16"/>
                <w:szCs w:val="16"/>
              </w:rPr>
            </w:pPr>
            <w:r>
              <w:rPr>
                <w:rFonts w:ascii="Tw Cen MT" w:hAnsi="Tw Cen MT" w:cs="Arial"/>
                <w:b/>
                <w:sz w:val="16"/>
                <w:szCs w:val="16"/>
              </w:rPr>
              <w:t>2.okt</w:t>
            </w:r>
            <w:r w:rsidR="00F025BE" w:rsidRPr="00035EC2">
              <w:rPr>
                <w:rFonts w:ascii="Tw Cen MT" w:hAnsi="Tw Cen MT" w:cs="Arial"/>
                <w:b/>
                <w:sz w:val="16"/>
                <w:szCs w:val="16"/>
              </w:rPr>
              <w:t xml:space="preserve"> -  5.</w:t>
            </w:r>
            <w:r>
              <w:rPr>
                <w:rFonts w:ascii="Tw Cen MT" w:hAnsi="Tw Cen MT" w:cs="Arial"/>
                <w:b/>
                <w:sz w:val="16"/>
                <w:szCs w:val="16"/>
              </w:rPr>
              <w:t xml:space="preserve"> jan</w:t>
            </w: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Gjennomføres på skolen og digitalt</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Undersøkelsen er frivillig og anonym</w:t>
            </w:r>
          </w:p>
        </w:tc>
        <w:tc>
          <w:tcPr>
            <w:tcW w:w="1350" w:type="dxa"/>
          </w:tcPr>
          <w:p w:rsidR="00F025BE" w:rsidRPr="00035EC2" w:rsidRDefault="007D3C10" w:rsidP="00F025BE">
            <w:pPr>
              <w:tabs>
                <w:tab w:val="left" w:pos="738"/>
              </w:tabs>
              <w:rPr>
                <w:rFonts w:ascii="Tw Cen MT" w:hAnsi="Tw Cen MT" w:cs="Arial"/>
                <w:sz w:val="16"/>
                <w:szCs w:val="16"/>
              </w:rPr>
            </w:pPr>
            <w:r>
              <w:rPr>
                <w:rFonts w:ascii="Tw Cen MT" w:hAnsi="Tw Cen MT" w:cs="Arial"/>
                <w:sz w:val="16"/>
                <w:szCs w:val="16"/>
              </w:rPr>
              <w:t>Kontakt</w:t>
            </w:r>
            <w:r w:rsidR="00F025BE" w:rsidRPr="00035EC2">
              <w:rPr>
                <w:rFonts w:ascii="Tw Cen MT" w:hAnsi="Tw Cen MT" w:cs="Arial"/>
                <w:sz w:val="16"/>
                <w:szCs w:val="16"/>
              </w:rPr>
              <w:t>lærere</w:t>
            </w:r>
          </w:p>
        </w:tc>
      </w:tr>
      <w:tr w:rsidR="00F025BE" w:rsidRPr="00035EC2" w:rsidTr="005D2FEB">
        <w:trPr>
          <w:trHeight w:val="585"/>
        </w:trPr>
        <w:tc>
          <w:tcPr>
            <w:tcW w:w="1530" w:type="dxa"/>
            <w:vMerge w:val="restart"/>
            <w:textDirection w:val="btLr"/>
          </w:tcPr>
          <w:p w:rsidR="00F025BE" w:rsidRPr="00035EC2" w:rsidRDefault="00F025BE" w:rsidP="00F025BE">
            <w:pPr>
              <w:tabs>
                <w:tab w:val="left" w:pos="738"/>
              </w:tabs>
              <w:ind w:left="113" w:right="113"/>
              <w:jc w:val="center"/>
              <w:rPr>
                <w:rFonts w:ascii="Tw Cen MT" w:hAnsi="Tw Cen MT" w:cs="Arial"/>
                <w:b/>
                <w:sz w:val="16"/>
                <w:szCs w:val="16"/>
              </w:rPr>
            </w:pPr>
          </w:p>
          <w:p w:rsidR="00F025BE" w:rsidRPr="00035EC2" w:rsidRDefault="00F025BE" w:rsidP="00F025BE">
            <w:pPr>
              <w:tabs>
                <w:tab w:val="left" w:pos="738"/>
              </w:tabs>
              <w:ind w:left="113" w:right="113"/>
              <w:jc w:val="center"/>
              <w:rPr>
                <w:rFonts w:ascii="Tw Cen MT" w:hAnsi="Tw Cen MT" w:cs="Arial"/>
                <w:b/>
                <w:sz w:val="16"/>
                <w:szCs w:val="16"/>
              </w:rPr>
            </w:pPr>
          </w:p>
          <w:p w:rsidR="00F025BE" w:rsidRPr="00035EC2" w:rsidRDefault="00F025BE" w:rsidP="00F025BE">
            <w:pPr>
              <w:tabs>
                <w:tab w:val="left" w:pos="738"/>
              </w:tabs>
              <w:ind w:left="113" w:right="113"/>
              <w:jc w:val="center"/>
              <w:rPr>
                <w:rFonts w:ascii="Tw Cen MT" w:hAnsi="Tw Cen MT" w:cs="Arial"/>
                <w:b/>
                <w:sz w:val="16"/>
                <w:szCs w:val="16"/>
              </w:rPr>
            </w:pPr>
            <w:r w:rsidRPr="00035EC2">
              <w:rPr>
                <w:rFonts w:ascii="Tw Cen MT" w:hAnsi="Tw Cen MT" w:cs="Arial"/>
                <w:b/>
                <w:sz w:val="16"/>
                <w:szCs w:val="16"/>
              </w:rPr>
              <w:t>Når undersøkelsen er gjennomført</w:t>
            </w: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Gjennomgang på skolenivå</w:t>
            </w:r>
          </w:p>
          <w:p w:rsidR="00F025BE" w:rsidRPr="00035EC2" w:rsidRDefault="00F025BE" w:rsidP="00F025BE">
            <w:pPr>
              <w:tabs>
                <w:tab w:val="left" w:pos="738"/>
              </w:tabs>
              <w:rPr>
                <w:rFonts w:ascii="Tw Cen MT" w:hAnsi="Tw Cen MT" w:cs="Arial"/>
                <w:sz w:val="16"/>
                <w:szCs w:val="16"/>
              </w:rPr>
            </w:pP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Analysere resultater</w:t>
            </w: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Rektor og skolens lederteam</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Presentasjon av resultatene i personalet</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Analysere resultatene og drøfte/prioritere hvilke tiltak som evt. vil være nødvendig</w:t>
            </w:r>
          </w:p>
          <w:p w:rsidR="00F025BE" w:rsidRPr="00035EC2" w:rsidRDefault="00F025BE" w:rsidP="00F025BE">
            <w:pPr>
              <w:tabs>
                <w:tab w:val="left" w:pos="738"/>
              </w:tabs>
              <w:rPr>
                <w:rFonts w:ascii="Tw Cen MT" w:hAnsi="Tw Cen MT" w:cs="Arial"/>
                <w:sz w:val="16"/>
                <w:szCs w:val="16"/>
              </w:rPr>
            </w:pP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Rektor </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Gjennomgå resultatene sammen med elevråd</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Diskusjon rundt hva som kan være årsaker til resultatene og hvilke tiltak som evt. vil være nødvendig</w:t>
            </w:r>
          </w:p>
          <w:p w:rsidR="00F025BE" w:rsidRPr="00035EC2" w:rsidRDefault="00F025BE" w:rsidP="00F025BE">
            <w:pPr>
              <w:tabs>
                <w:tab w:val="left" w:pos="738"/>
              </w:tabs>
              <w:rPr>
                <w:rFonts w:ascii="Tw Cen MT" w:hAnsi="Tw Cen MT" w:cs="Arial"/>
                <w:sz w:val="16"/>
                <w:szCs w:val="16"/>
              </w:rPr>
            </w:pP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Kontaktlærer for elevråd og rektor</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Gjennomgå resultatene sammen med elevene</w:t>
            </w: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Trinnvis diskusjon rundt hva som kan være årsaker til resultatene og hvilke tiltak som evt. vil være nødvendig</w:t>
            </w:r>
          </w:p>
          <w:p w:rsidR="00F025BE" w:rsidRPr="00035EC2" w:rsidRDefault="00F025BE" w:rsidP="00F025BE">
            <w:pPr>
              <w:tabs>
                <w:tab w:val="left" w:pos="738"/>
              </w:tabs>
              <w:rPr>
                <w:rFonts w:ascii="Tw Cen MT" w:hAnsi="Tw Cen MT" w:cs="Arial"/>
                <w:sz w:val="16"/>
                <w:szCs w:val="16"/>
              </w:rPr>
            </w:pP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Kontaktlærere</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Gjennomgå resultatene sammen med FAU/SU/SMU</w:t>
            </w:r>
          </w:p>
          <w:p w:rsidR="00F025BE" w:rsidRPr="00035EC2" w:rsidRDefault="00F025BE" w:rsidP="00F025BE">
            <w:pPr>
              <w:tabs>
                <w:tab w:val="left" w:pos="738"/>
              </w:tabs>
              <w:rPr>
                <w:rFonts w:ascii="Tw Cen MT" w:hAnsi="Tw Cen MT" w:cs="Arial"/>
                <w:sz w:val="16"/>
                <w:szCs w:val="16"/>
              </w:rPr>
            </w:pP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Presentasjon av resultater, skolens analyser og forslag til tiltak. Diskusjon med tilbakemelding fra råd/utvalg på dette. Årsaker til resultatene og hvilke tiltak som evt. vil være nødvendig</w:t>
            </w:r>
          </w:p>
          <w:p w:rsidR="00F025BE" w:rsidRPr="00035EC2" w:rsidRDefault="00F025BE" w:rsidP="00F025BE">
            <w:pPr>
              <w:tabs>
                <w:tab w:val="left" w:pos="738"/>
              </w:tabs>
              <w:rPr>
                <w:rFonts w:ascii="Tw Cen MT" w:hAnsi="Tw Cen MT" w:cs="Arial"/>
                <w:sz w:val="16"/>
                <w:szCs w:val="16"/>
              </w:rPr>
            </w:pP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Rektor </w:t>
            </w:r>
          </w:p>
        </w:tc>
      </w:tr>
      <w:tr w:rsidR="00F025BE" w:rsidRPr="00035EC2" w:rsidTr="005D2FEB">
        <w:tc>
          <w:tcPr>
            <w:tcW w:w="1530" w:type="dxa"/>
            <w:vMerge/>
          </w:tcPr>
          <w:p w:rsidR="00F025BE" w:rsidRPr="00035EC2" w:rsidRDefault="00F025BE" w:rsidP="00F025BE">
            <w:pPr>
              <w:tabs>
                <w:tab w:val="left" w:pos="738"/>
              </w:tabs>
              <w:rPr>
                <w:rFonts w:ascii="Tw Cen MT" w:hAnsi="Tw Cen MT" w:cs="Arial"/>
                <w:b/>
                <w:sz w:val="16"/>
                <w:szCs w:val="16"/>
              </w:rPr>
            </w:pP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Resultatene gjennomgås med foreldregruppene på aktuelle trinn</w:t>
            </w:r>
          </w:p>
          <w:p w:rsidR="00F025BE" w:rsidRPr="00035EC2" w:rsidRDefault="00F025BE" w:rsidP="00F025BE">
            <w:pPr>
              <w:tabs>
                <w:tab w:val="left" w:pos="738"/>
              </w:tabs>
              <w:rPr>
                <w:rFonts w:ascii="Tw Cen MT" w:hAnsi="Tw Cen MT" w:cs="Arial"/>
                <w:sz w:val="16"/>
                <w:szCs w:val="16"/>
              </w:rPr>
            </w:pPr>
          </w:p>
        </w:tc>
        <w:tc>
          <w:tcPr>
            <w:tcW w:w="477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Samt diskusjon rundt hva som kan være årsaker til resultatene og hvilke tiltak som evt. vil være nødvendig</w:t>
            </w:r>
          </w:p>
          <w:p w:rsidR="00F025BE" w:rsidRPr="00035EC2" w:rsidRDefault="00F025BE" w:rsidP="00F025BE">
            <w:pPr>
              <w:tabs>
                <w:tab w:val="left" w:pos="738"/>
              </w:tabs>
              <w:rPr>
                <w:rFonts w:ascii="Tw Cen MT" w:hAnsi="Tw Cen MT" w:cs="Arial"/>
                <w:sz w:val="16"/>
                <w:szCs w:val="16"/>
              </w:rPr>
            </w:pP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Rektor/</w:t>
            </w:r>
            <w:r w:rsidR="007D3C10">
              <w:rPr>
                <w:rFonts w:ascii="Tw Cen MT" w:hAnsi="Tw Cen MT" w:cs="Arial"/>
                <w:sz w:val="16"/>
                <w:szCs w:val="16"/>
              </w:rPr>
              <w:t xml:space="preserve"> </w:t>
            </w:r>
            <w:r w:rsidRPr="00035EC2">
              <w:rPr>
                <w:rFonts w:ascii="Tw Cen MT" w:hAnsi="Tw Cen MT" w:cs="Arial"/>
                <w:sz w:val="16"/>
                <w:szCs w:val="16"/>
              </w:rPr>
              <w:t>kontaktlærere</w:t>
            </w:r>
          </w:p>
        </w:tc>
      </w:tr>
      <w:tr w:rsidR="00F025BE" w:rsidRPr="00035EC2" w:rsidTr="005D2FEB">
        <w:tc>
          <w:tcPr>
            <w:tcW w:w="1530" w:type="dxa"/>
          </w:tcPr>
          <w:p w:rsidR="00F025BE" w:rsidRPr="005D2FEB" w:rsidRDefault="00F025BE" w:rsidP="00F025BE">
            <w:pPr>
              <w:tabs>
                <w:tab w:val="left" w:pos="738"/>
              </w:tabs>
              <w:rPr>
                <w:rFonts w:ascii="Tw Cen MT" w:hAnsi="Tw Cen MT" w:cs="Arial"/>
                <w:b/>
                <w:sz w:val="16"/>
                <w:szCs w:val="16"/>
              </w:rPr>
            </w:pPr>
            <w:r w:rsidRPr="005D2FEB">
              <w:rPr>
                <w:rFonts w:ascii="Tw Cen MT" w:hAnsi="Tw Cen MT" w:cs="Arial"/>
                <w:b/>
                <w:sz w:val="16"/>
                <w:szCs w:val="16"/>
              </w:rPr>
              <w:t>Kvalitets- og utviklings-dokument</w:t>
            </w:r>
          </w:p>
        </w:tc>
        <w:tc>
          <w:tcPr>
            <w:tcW w:w="189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Presentasjon</w:t>
            </w:r>
          </w:p>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Skriftlig</w:t>
            </w:r>
          </w:p>
        </w:tc>
        <w:tc>
          <w:tcPr>
            <w:tcW w:w="4770" w:type="dxa"/>
          </w:tcPr>
          <w:p w:rsidR="00F025BE" w:rsidRPr="00035EC2" w:rsidRDefault="00F025BE" w:rsidP="00F025BE">
            <w:pPr>
              <w:tabs>
                <w:tab w:val="left" w:pos="738"/>
              </w:tabs>
              <w:rPr>
                <w:rFonts w:ascii="Tw Cen MT" w:hAnsi="Tw Cen MT" w:cs="Arial"/>
                <w:i/>
                <w:sz w:val="16"/>
                <w:szCs w:val="16"/>
              </w:rPr>
            </w:pPr>
            <w:r w:rsidRPr="00035EC2">
              <w:rPr>
                <w:rFonts w:ascii="Tw Cen MT" w:hAnsi="Tw Cen MT" w:cs="Arial"/>
                <w:sz w:val="16"/>
                <w:szCs w:val="16"/>
              </w:rPr>
              <w:t xml:space="preserve">Skolens resultater analyseres og tiltak iverksettes. Resultatene legges fram i rektormøtet og legges til grunn for </w:t>
            </w:r>
            <w:r w:rsidRPr="00035EC2">
              <w:rPr>
                <w:rFonts w:ascii="Tw Cen MT" w:hAnsi="Tw Cen MT" w:cs="Arial"/>
                <w:i/>
                <w:sz w:val="16"/>
                <w:szCs w:val="16"/>
              </w:rPr>
              <w:t>kvalitets- og utviklingsdokumentet</w:t>
            </w:r>
          </w:p>
          <w:p w:rsidR="00F025BE" w:rsidRPr="00035EC2" w:rsidRDefault="00F025BE" w:rsidP="00F025BE">
            <w:pPr>
              <w:tabs>
                <w:tab w:val="left" w:pos="738"/>
              </w:tabs>
              <w:rPr>
                <w:rFonts w:ascii="Tw Cen MT" w:hAnsi="Tw Cen MT" w:cs="Arial"/>
                <w:i/>
                <w:sz w:val="16"/>
                <w:szCs w:val="16"/>
              </w:rPr>
            </w:pPr>
          </w:p>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Rapportering i henhold til årshjul for skolebasert vurdering. </w:t>
            </w:r>
          </w:p>
          <w:p w:rsidR="00F025BE" w:rsidRPr="00035EC2" w:rsidRDefault="00F025BE" w:rsidP="00F025BE">
            <w:pPr>
              <w:tabs>
                <w:tab w:val="left" w:pos="738"/>
              </w:tabs>
              <w:rPr>
                <w:rFonts w:ascii="Tw Cen MT" w:hAnsi="Tw Cen MT" w:cs="Arial"/>
                <w:i/>
                <w:sz w:val="16"/>
                <w:szCs w:val="16"/>
              </w:rPr>
            </w:pPr>
            <w:r w:rsidRPr="00035EC2">
              <w:rPr>
                <w:rFonts w:ascii="Tw Cen MT" w:hAnsi="Tw Cen MT" w:cs="Arial"/>
                <w:sz w:val="16"/>
                <w:szCs w:val="16"/>
              </w:rPr>
              <w:t>Grunnlag for årlig tilstandsrapport til skoleeier.</w:t>
            </w:r>
          </w:p>
        </w:tc>
        <w:tc>
          <w:tcPr>
            <w:tcW w:w="1350" w:type="dxa"/>
          </w:tcPr>
          <w:p w:rsidR="00F025BE" w:rsidRPr="00035EC2" w:rsidRDefault="00F025BE" w:rsidP="00F025BE">
            <w:pPr>
              <w:tabs>
                <w:tab w:val="left" w:pos="738"/>
              </w:tabs>
              <w:rPr>
                <w:rFonts w:ascii="Tw Cen MT" w:hAnsi="Tw Cen MT" w:cs="Arial"/>
                <w:sz w:val="16"/>
                <w:szCs w:val="16"/>
              </w:rPr>
            </w:pPr>
            <w:r w:rsidRPr="00035EC2">
              <w:rPr>
                <w:rFonts w:ascii="Tw Cen MT" w:hAnsi="Tw Cen MT" w:cs="Arial"/>
                <w:sz w:val="16"/>
                <w:szCs w:val="16"/>
              </w:rPr>
              <w:t xml:space="preserve">Rektor og </w:t>
            </w:r>
          </w:p>
          <w:p w:rsidR="00F025BE" w:rsidRPr="00035EC2" w:rsidRDefault="007D3C10" w:rsidP="00F025BE">
            <w:pPr>
              <w:tabs>
                <w:tab w:val="left" w:pos="738"/>
              </w:tabs>
              <w:rPr>
                <w:rFonts w:ascii="Tw Cen MT" w:hAnsi="Tw Cen MT" w:cs="Arial"/>
                <w:sz w:val="16"/>
                <w:szCs w:val="16"/>
              </w:rPr>
            </w:pPr>
            <w:r>
              <w:rPr>
                <w:rFonts w:ascii="Tw Cen MT" w:hAnsi="Tw Cen MT" w:cs="Arial"/>
                <w:sz w:val="16"/>
                <w:szCs w:val="16"/>
              </w:rPr>
              <w:t>Kommunal</w:t>
            </w:r>
            <w:r w:rsidR="00F025BE" w:rsidRPr="00035EC2">
              <w:rPr>
                <w:rFonts w:ascii="Tw Cen MT" w:hAnsi="Tw Cen MT" w:cs="Arial"/>
                <w:sz w:val="16"/>
                <w:szCs w:val="16"/>
              </w:rPr>
              <w:t>sjef</w:t>
            </w:r>
          </w:p>
          <w:p w:rsidR="00F025BE" w:rsidRPr="00035EC2" w:rsidRDefault="00F025BE" w:rsidP="00F025BE">
            <w:pPr>
              <w:tabs>
                <w:tab w:val="left" w:pos="738"/>
              </w:tabs>
              <w:rPr>
                <w:rFonts w:ascii="Tw Cen MT" w:hAnsi="Tw Cen MT" w:cs="Arial"/>
                <w:sz w:val="16"/>
                <w:szCs w:val="16"/>
              </w:rPr>
            </w:pPr>
          </w:p>
          <w:p w:rsidR="00F025BE" w:rsidRPr="00035EC2" w:rsidRDefault="00F025BE" w:rsidP="00F025BE">
            <w:pPr>
              <w:tabs>
                <w:tab w:val="left" w:pos="738"/>
              </w:tabs>
              <w:rPr>
                <w:rFonts w:ascii="Tw Cen MT" w:hAnsi="Tw Cen MT" w:cs="Arial"/>
                <w:sz w:val="16"/>
                <w:szCs w:val="16"/>
              </w:rPr>
            </w:pPr>
          </w:p>
        </w:tc>
      </w:tr>
    </w:tbl>
    <w:p w:rsidR="00F025BE" w:rsidRDefault="00F025BE">
      <w:r>
        <w:br w:type="page"/>
      </w:r>
    </w:p>
    <w:p w:rsidR="00F025BE" w:rsidRPr="00E50F93" w:rsidRDefault="00F025BE" w:rsidP="00B55C88">
      <w:pPr>
        <w:pStyle w:val="Overskrift3"/>
      </w:pPr>
      <w:bookmarkStart w:id="270" w:name="_Toc484085275"/>
      <w:bookmarkStart w:id="271" w:name="_Toc484089533"/>
      <w:bookmarkStart w:id="272" w:name="_Toc484089607"/>
      <w:bookmarkStart w:id="273" w:name="_Toc484089754"/>
      <w:bookmarkStart w:id="274" w:name="_Toc484585035"/>
      <w:bookmarkStart w:id="275" w:name="_Toc484585304"/>
      <w:bookmarkStart w:id="276" w:name="_Toc484586608"/>
      <w:bookmarkStart w:id="277" w:name="_Toc484586705"/>
      <w:bookmarkStart w:id="278" w:name="_Toc484586785"/>
      <w:bookmarkStart w:id="279" w:name="_Toc484587038"/>
      <w:bookmarkStart w:id="280" w:name="_Toc484587153"/>
      <w:bookmarkStart w:id="281" w:name="_Toc484587457"/>
      <w:r w:rsidRPr="00E50F93">
        <w:lastRenderedPageBreak/>
        <w:t>F</w:t>
      </w:r>
      <w:r w:rsidR="00035EC2">
        <w:t>oreldreundersøkelsen</w:t>
      </w:r>
      <w:bookmarkEnd w:id="270"/>
      <w:bookmarkEnd w:id="271"/>
      <w:bookmarkEnd w:id="272"/>
      <w:bookmarkEnd w:id="273"/>
      <w:bookmarkEnd w:id="274"/>
      <w:bookmarkEnd w:id="275"/>
      <w:bookmarkEnd w:id="276"/>
      <w:bookmarkEnd w:id="277"/>
      <w:bookmarkEnd w:id="278"/>
      <w:bookmarkEnd w:id="279"/>
      <w:bookmarkEnd w:id="280"/>
      <w:bookmarkEnd w:id="281"/>
    </w:p>
    <w:p w:rsidR="00F025BE" w:rsidRPr="0087520C" w:rsidRDefault="00F025BE" w:rsidP="00F025BE">
      <w:pPr>
        <w:tabs>
          <w:tab w:val="left" w:pos="738"/>
        </w:tabs>
        <w:rPr>
          <w:color w:val="FF0000"/>
        </w:rPr>
      </w:pPr>
      <w:r>
        <w:t>Det legges til rette for at foreldreundersøkelsen gjennomføres på foreldremøtene.</w:t>
      </w:r>
      <w:r>
        <w:rPr>
          <w:color w:val="FF0000"/>
        </w:rPr>
        <w:t xml:space="preserve"> </w:t>
      </w:r>
      <w:r w:rsidRPr="00E030F0">
        <w:t>Foreldreundersøkelse analyseres av rektor, lederteam og tillitsvalgte.</w:t>
      </w:r>
      <w:r>
        <w:t xml:space="preserve"> </w:t>
      </w:r>
      <w:r w:rsidRPr="00E030F0">
        <w:t>Resultater presenteres for personalet og prioriterte tiltak legges fram. Rektor pr</w:t>
      </w:r>
      <w:r>
        <w:t>esenterer skolens resultater i r</w:t>
      </w:r>
      <w:r w:rsidRPr="00E030F0">
        <w:t xml:space="preserve">ektormøte og legges til grunn for </w:t>
      </w:r>
      <w:r w:rsidRPr="00E030F0">
        <w:rPr>
          <w:i/>
        </w:rPr>
        <w:t>kvalitets- og utviklingsdokumentet</w:t>
      </w:r>
    </w:p>
    <w:p w:rsidR="00F025BE" w:rsidRPr="00E030F0" w:rsidRDefault="00F025BE" w:rsidP="00B55C88">
      <w:pPr>
        <w:pStyle w:val="Overskrift3"/>
      </w:pPr>
      <w:bookmarkStart w:id="282" w:name="_Toc482617360"/>
      <w:bookmarkStart w:id="283" w:name="_Toc484085276"/>
      <w:bookmarkStart w:id="284" w:name="_Toc484089534"/>
      <w:bookmarkStart w:id="285" w:name="_Toc484089608"/>
      <w:bookmarkStart w:id="286" w:name="_Toc484089755"/>
      <w:bookmarkStart w:id="287" w:name="_Toc484585036"/>
      <w:bookmarkStart w:id="288" w:name="_Toc484585305"/>
      <w:bookmarkStart w:id="289" w:name="_Toc484586609"/>
      <w:bookmarkStart w:id="290" w:name="_Toc484586706"/>
      <w:bookmarkStart w:id="291" w:name="_Toc484586786"/>
      <w:bookmarkStart w:id="292" w:name="_Toc484587039"/>
      <w:bookmarkStart w:id="293" w:name="_Toc484587154"/>
      <w:bookmarkStart w:id="294" w:name="_Toc484587458"/>
      <w:r w:rsidRPr="00E030F0">
        <w:t>L</w:t>
      </w:r>
      <w:bookmarkEnd w:id="282"/>
      <w:r w:rsidR="00035EC2">
        <w:t>ærerundersøkelsen</w:t>
      </w:r>
      <w:bookmarkEnd w:id="283"/>
      <w:bookmarkEnd w:id="284"/>
      <w:bookmarkEnd w:id="285"/>
      <w:bookmarkEnd w:id="286"/>
      <w:bookmarkEnd w:id="287"/>
      <w:bookmarkEnd w:id="288"/>
      <w:bookmarkEnd w:id="289"/>
      <w:bookmarkEnd w:id="290"/>
      <w:bookmarkEnd w:id="291"/>
      <w:bookmarkEnd w:id="292"/>
      <w:bookmarkEnd w:id="293"/>
      <w:bookmarkEnd w:id="294"/>
    </w:p>
    <w:p w:rsidR="00F025BE" w:rsidRPr="00E030F0" w:rsidRDefault="00F025BE" w:rsidP="00F025BE">
      <w:pPr>
        <w:tabs>
          <w:tab w:val="left" w:pos="738"/>
        </w:tabs>
      </w:pPr>
      <w:r>
        <w:t xml:space="preserve">Lærerundersøkelsen gjennomføres i februar, og analyseres av rektor/lederteam og </w:t>
      </w:r>
      <w:r w:rsidRPr="00E030F0">
        <w:t>tillitsvalgte.</w:t>
      </w:r>
    </w:p>
    <w:p w:rsidR="00F025BE" w:rsidRPr="00E030F0" w:rsidRDefault="00F025BE" w:rsidP="00F025BE">
      <w:pPr>
        <w:tabs>
          <w:tab w:val="left" w:pos="738"/>
        </w:tabs>
      </w:pPr>
      <w:r w:rsidRPr="00E030F0">
        <w:t xml:space="preserve">Resultater presenteres for personalet og prioriterte tiltak legges fram. Rektor presenterer skolens resultater i Rektormøte og legges til grunn for </w:t>
      </w:r>
      <w:r w:rsidRPr="00E030F0">
        <w:rPr>
          <w:i/>
        </w:rPr>
        <w:t>kvalitets- og utviklingsdokumentet</w:t>
      </w:r>
    </w:p>
    <w:p w:rsidR="00035EC2" w:rsidRDefault="00F025BE" w:rsidP="00B55C88">
      <w:pPr>
        <w:pStyle w:val="Overskrift3"/>
      </w:pPr>
      <w:bookmarkStart w:id="295" w:name="_Toc484085277"/>
      <w:bookmarkStart w:id="296" w:name="_Toc484089535"/>
      <w:bookmarkStart w:id="297" w:name="_Toc484089609"/>
      <w:bookmarkStart w:id="298" w:name="_Toc484089756"/>
      <w:bookmarkStart w:id="299" w:name="_Toc484585037"/>
      <w:bookmarkStart w:id="300" w:name="_Toc484585306"/>
      <w:bookmarkStart w:id="301" w:name="_Toc484586610"/>
      <w:bookmarkStart w:id="302" w:name="_Toc484586707"/>
      <w:bookmarkStart w:id="303" w:name="_Toc484586787"/>
      <w:bookmarkStart w:id="304" w:name="_Toc484587040"/>
      <w:bookmarkStart w:id="305" w:name="_Toc484587155"/>
      <w:bookmarkStart w:id="306" w:name="_Toc484587459"/>
      <w:r w:rsidRPr="00E50F93">
        <w:t>H</w:t>
      </w:r>
      <w:r w:rsidR="00035EC2">
        <w:t>andlingsplan for å forebygge, avdekke og stoppe mobbing</w:t>
      </w:r>
      <w:bookmarkEnd w:id="295"/>
      <w:bookmarkEnd w:id="296"/>
      <w:bookmarkEnd w:id="297"/>
      <w:bookmarkEnd w:id="298"/>
      <w:bookmarkEnd w:id="299"/>
      <w:bookmarkEnd w:id="300"/>
      <w:bookmarkEnd w:id="301"/>
      <w:bookmarkEnd w:id="302"/>
      <w:bookmarkEnd w:id="303"/>
      <w:bookmarkEnd w:id="304"/>
      <w:bookmarkEnd w:id="305"/>
      <w:bookmarkEnd w:id="306"/>
    </w:p>
    <w:p w:rsidR="00F025BE" w:rsidRPr="00E030F0" w:rsidRDefault="00F025BE" w:rsidP="00F025BE">
      <w:pPr>
        <w:tabs>
          <w:tab w:val="left" w:pos="738"/>
        </w:tabs>
        <w:rPr>
          <w:sz w:val="22"/>
          <w:szCs w:val="22"/>
        </w:rPr>
      </w:pPr>
      <w:r w:rsidRPr="00E030F0">
        <w:rPr>
          <w:sz w:val="22"/>
          <w:szCs w:val="22"/>
        </w:rPr>
        <w:t xml:space="preserve">Alle </w:t>
      </w:r>
      <w:r w:rsidRPr="00E030F0">
        <w:rPr>
          <w:color w:val="000000" w:themeColor="text1"/>
          <w:sz w:val="22"/>
          <w:szCs w:val="22"/>
        </w:rPr>
        <w:t>grunns</w:t>
      </w:r>
      <w:r w:rsidRPr="00E030F0">
        <w:rPr>
          <w:sz w:val="22"/>
          <w:szCs w:val="22"/>
        </w:rPr>
        <w:t xml:space="preserve">kolene på Hitra skal ha en slik plan. Her er skolene tydelige på hvordan de jobber for å forebygge, avdekke og stoppe mobbing. </w:t>
      </w:r>
      <w:r>
        <w:rPr>
          <w:sz w:val="22"/>
          <w:szCs w:val="22"/>
        </w:rPr>
        <w:t>Det jobbes ut nye retningslinjer i tråd med ny § 9 a.</w:t>
      </w:r>
    </w:p>
    <w:p w:rsidR="00F025BE" w:rsidRPr="00E030F0" w:rsidRDefault="00F025BE" w:rsidP="00F025BE">
      <w:pPr>
        <w:tabs>
          <w:tab w:val="left" w:pos="738"/>
        </w:tabs>
        <w:rPr>
          <w:sz w:val="22"/>
          <w:szCs w:val="22"/>
        </w:rPr>
      </w:pPr>
    </w:p>
    <w:p w:rsidR="00035EC2" w:rsidRDefault="00F025BE" w:rsidP="00B75868">
      <w:pPr>
        <w:pStyle w:val="Overskrift3"/>
      </w:pPr>
      <w:bookmarkStart w:id="307" w:name="_Toc484085278"/>
      <w:bookmarkStart w:id="308" w:name="_Toc484089536"/>
      <w:bookmarkStart w:id="309" w:name="_Toc484089610"/>
      <w:bookmarkStart w:id="310" w:name="_Toc484089757"/>
      <w:bookmarkStart w:id="311" w:name="_Toc484585038"/>
      <w:bookmarkStart w:id="312" w:name="_Toc484585307"/>
      <w:bookmarkStart w:id="313" w:name="_Toc484586611"/>
      <w:bookmarkStart w:id="314" w:name="_Toc484586708"/>
      <w:bookmarkStart w:id="315" w:name="_Toc484586788"/>
      <w:bookmarkStart w:id="316" w:name="_Toc484587041"/>
      <w:bookmarkStart w:id="317" w:name="_Toc484587156"/>
      <w:bookmarkStart w:id="318" w:name="_Toc484587460"/>
      <w:bookmarkStart w:id="319" w:name="_Toc482617361"/>
      <w:r w:rsidRPr="00F352F3">
        <w:t>E</w:t>
      </w:r>
      <w:r w:rsidR="00035EC2">
        <w:t>levsam</w:t>
      </w:r>
      <w:r w:rsidR="00035EC2" w:rsidRPr="00B75868">
        <w:t>t</w:t>
      </w:r>
      <w:r w:rsidR="00035EC2">
        <w:t>aler og foreldrekonferanser</w:t>
      </w:r>
      <w:bookmarkEnd w:id="307"/>
      <w:bookmarkEnd w:id="308"/>
      <w:bookmarkEnd w:id="309"/>
      <w:bookmarkEnd w:id="310"/>
      <w:bookmarkEnd w:id="311"/>
      <w:bookmarkEnd w:id="312"/>
      <w:bookmarkEnd w:id="313"/>
      <w:bookmarkEnd w:id="314"/>
      <w:bookmarkEnd w:id="315"/>
      <w:bookmarkEnd w:id="316"/>
      <w:bookmarkEnd w:id="317"/>
      <w:bookmarkEnd w:id="318"/>
      <w:r w:rsidR="00035EC2">
        <w:t xml:space="preserve"> </w:t>
      </w:r>
    </w:p>
    <w:bookmarkEnd w:id="319"/>
    <w:p w:rsidR="00F025BE" w:rsidRDefault="00F025BE" w:rsidP="00F025BE">
      <w:pPr>
        <w:tabs>
          <w:tab w:val="left" w:pos="738"/>
        </w:tabs>
        <w:rPr>
          <w:sz w:val="22"/>
          <w:szCs w:val="22"/>
        </w:rPr>
      </w:pPr>
      <w:r w:rsidRPr="00E030F0">
        <w:rPr>
          <w:sz w:val="22"/>
          <w:szCs w:val="22"/>
        </w:rPr>
        <w:t>Hitra</w:t>
      </w:r>
      <w:r>
        <w:rPr>
          <w:sz w:val="22"/>
          <w:szCs w:val="22"/>
        </w:rPr>
        <w:t xml:space="preserve">skolen bruker Visma Flyt Skole som dokumentasjonsverktøy for vurdering. Dette og elevsamtalen legges til grunn for utviklingssamtalen. Det utarbeides felles mal for </w:t>
      </w:r>
      <w:r w:rsidRPr="00035EC2">
        <w:rPr>
          <w:sz w:val="22"/>
          <w:szCs w:val="22"/>
        </w:rPr>
        <w:t xml:space="preserve">utviklingssamtalen. På </w:t>
      </w:r>
      <w:r w:rsidR="007D3C10">
        <w:rPr>
          <w:sz w:val="22"/>
          <w:szCs w:val="22"/>
        </w:rPr>
        <w:t>u</w:t>
      </w:r>
      <w:r w:rsidR="00B91BF5" w:rsidRPr="00035EC2">
        <w:rPr>
          <w:sz w:val="22"/>
          <w:szCs w:val="22"/>
        </w:rPr>
        <w:t>dir.</w:t>
      </w:r>
      <w:r w:rsidR="007D3C10">
        <w:rPr>
          <w:sz w:val="22"/>
          <w:szCs w:val="22"/>
        </w:rPr>
        <w:t xml:space="preserve">no </w:t>
      </w:r>
      <w:r w:rsidR="00035EC2" w:rsidRPr="00035EC2">
        <w:rPr>
          <w:sz w:val="22"/>
          <w:szCs w:val="22"/>
        </w:rPr>
        <w:t xml:space="preserve">ligger det forslag til </w:t>
      </w:r>
      <w:r w:rsidR="007D3C10">
        <w:rPr>
          <w:sz w:val="22"/>
          <w:szCs w:val="22"/>
        </w:rPr>
        <w:t>utvi</w:t>
      </w:r>
      <w:r w:rsidR="00B91BF5" w:rsidRPr="00035EC2">
        <w:rPr>
          <w:sz w:val="22"/>
          <w:szCs w:val="22"/>
        </w:rPr>
        <w:t>klingssamtaler</w:t>
      </w:r>
      <w:r w:rsidRPr="00035EC2">
        <w:rPr>
          <w:sz w:val="22"/>
          <w:szCs w:val="22"/>
        </w:rPr>
        <w:t xml:space="preserve"> sammen med foreldre og elev og et tilhørende skjema for avtaler som gjøres i </w:t>
      </w:r>
      <w:r w:rsidR="00035EC2" w:rsidRPr="00035EC2">
        <w:rPr>
          <w:sz w:val="22"/>
          <w:szCs w:val="22"/>
        </w:rPr>
        <w:t>møtet.</w:t>
      </w:r>
    </w:p>
    <w:p w:rsidR="00D17BBB" w:rsidRDefault="00D17BBB" w:rsidP="00243A02">
      <w:pPr>
        <w:pStyle w:val="Overskrift6"/>
      </w:pPr>
    </w:p>
    <w:p w:rsidR="00243A02" w:rsidRPr="00651078" w:rsidRDefault="00243A02" w:rsidP="00B55C88">
      <w:pPr>
        <w:pStyle w:val="Overskrift3"/>
        <w:rPr>
          <w:i/>
        </w:rPr>
      </w:pPr>
      <w:bookmarkStart w:id="320" w:name="_Toc484085279"/>
      <w:bookmarkStart w:id="321" w:name="_Toc484089537"/>
      <w:bookmarkStart w:id="322" w:name="_Toc484089611"/>
      <w:bookmarkStart w:id="323" w:name="_Toc484089758"/>
      <w:bookmarkStart w:id="324" w:name="_Toc484585039"/>
      <w:bookmarkStart w:id="325" w:name="_Toc484585308"/>
      <w:bookmarkStart w:id="326" w:name="_Toc484586612"/>
      <w:bookmarkStart w:id="327" w:name="_Toc484586709"/>
      <w:bookmarkStart w:id="328" w:name="_Toc484586789"/>
      <w:bookmarkStart w:id="329" w:name="_Toc484587042"/>
      <w:bookmarkStart w:id="330" w:name="_Toc484587157"/>
      <w:bookmarkStart w:id="331" w:name="_Toc484587461"/>
      <w:r w:rsidRPr="00651078">
        <w:t>Avtale fra utviklingssamtale</w:t>
      </w:r>
      <w:bookmarkEnd w:id="320"/>
      <w:bookmarkEnd w:id="321"/>
      <w:bookmarkEnd w:id="322"/>
      <w:bookmarkEnd w:id="323"/>
      <w:bookmarkEnd w:id="324"/>
      <w:bookmarkEnd w:id="325"/>
      <w:bookmarkEnd w:id="326"/>
      <w:bookmarkEnd w:id="327"/>
      <w:bookmarkEnd w:id="328"/>
      <w:bookmarkEnd w:id="329"/>
      <w:bookmarkEnd w:id="330"/>
      <w:bookmarkEnd w:id="331"/>
    </w:p>
    <w:p w:rsidR="00243A02" w:rsidRPr="00243A02" w:rsidRDefault="00243A02" w:rsidP="00243A02">
      <w:pPr>
        <w:rPr>
          <w:rFonts w:ascii="Franklin Gothic Book" w:hAnsi="Franklin Gothic Book"/>
          <w:sz w:val="16"/>
          <w:szCs w:val="16"/>
        </w:rPr>
      </w:pPr>
      <w:r w:rsidRPr="006E2CFB">
        <w:rPr>
          <w:rFonts w:ascii="MuseoSans700" w:hAnsi="MuseoSans700" w:cs="Arial"/>
          <w:color w:val="303030"/>
        </w:rPr>
        <w:t xml:space="preserve">Eksempel på skjema </w:t>
      </w:r>
      <w:r w:rsidRPr="006E2CFB">
        <w:rPr>
          <w:rFonts w:ascii="MuseoSans700" w:hAnsi="MuseoSans700" w:cs="Arial" w:hint="eastAsia"/>
          <w:color w:val="303030"/>
        </w:rPr>
        <w:t>…</w:t>
      </w:r>
      <w:r w:rsidRPr="00243A02">
        <w:rPr>
          <w:sz w:val="16"/>
          <w:szCs w:val="16"/>
        </w:rPr>
        <w:t xml:space="preserve"> </w:t>
      </w:r>
      <w:r>
        <w:rPr>
          <w:sz w:val="16"/>
          <w:szCs w:val="16"/>
        </w:rPr>
        <w:t>Denne er hentet på Utdanningsdirektoratet sine sider.</w:t>
      </w:r>
    </w:p>
    <w:tbl>
      <w:tblPr>
        <w:tblW w:w="0" w:type="auto"/>
        <w:tblInd w:w="120" w:type="dxa"/>
        <w:tblLayout w:type="fixed"/>
        <w:tblCellMar>
          <w:top w:w="80" w:type="dxa"/>
          <w:left w:w="120" w:type="dxa"/>
          <w:bottom w:w="80" w:type="dxa"/>
          <w:right w:w="120" w:type="dxa"/>
        </w:tblCellMar>
        <w:tblLook w:val="0000" w:firstRow="0" w:lastRow="0" w:firstColumn="0" w:lastColumn="0" w:noHBand="0" w:noVBand="0"/>
      </w:tblPr>
      <w:tblGrid>
        <w:gridCol w:w="5954"/>
        <w:gridCol w:w="2693"/>
      </w:tblGrid>
      <w:tr w:rsidR="00243A02" w:rsidRPr="00DF0573" w:rsidTr="00424DDA">
        <w:trPr>
          <w:trHeight w:val="420"/>
        </w:trPr>
        <w:tc>
          <w:tcPr>
            <w:tcW w:w="59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243A02" w:rsidRPr="00DF0573" w:rsidRDefault="00243A02" w:rsidP="00424DDA">
            <w:pPr>
              <w:autoSpaceDE w:val="0"/>
              <w:adjustRightInd w:val="0"/>
              <w:rPr>
                <w:rFonts w:ascii="Franklin Gothic Book" w:hAnsi="Franklin Gothic Book"/>
                <w:b/>
                <w:color w:val="000000"/>
                <w:w w:val="0"/>
                <w:sz w:val="32"/>
              </w:rPr>
            </w:pPr>
            <w:r w:rsidRPr="00DF0573">
              <w:rPr>
                <w:rFonts w:ascii="Franklin Gothic Book" w:hAnsi="Franklin Gothic Book"/>
                <w:b/>
                <w:color w:val="000000"/>
                <w:sz w:val="32"/>
              </w:rPr>
              <w:t>Mål og aktivitet</w:t>
            </w:r>
          </w:p>
        </w:tc>
        <w:tc>
          <w:tcPr>
            <w:tcW w:w="269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243A02" w:rsidRPr="00DF0573" w:rsidRDefault="00243A02" w:rsidP="00424DDA">
            <w:pPr>
              <w:autoSpaceDE w:val="0"/>
              <w:adjustRightInd w:val="0"/>
              <w:rPr>
                <w:rFonts w:ascii="Franklin Gothic Book" w:hAnsi="Franklin Gothic Book"/>
                <w:b/>
                <w:color w:val="000000"/>
                <w:w w:val="0"/>
                <w:sz w:val="32"/>
              </w:rPr>
            </w:pPr>
            <w:r w:rsidRPr="00DF0573">
              <w:rPr>
                <w:rFonts w:ascii="Franklin Gothic Book" w:hAnsi="Franklin Gothic Book"/>
                <w:b/>
                <w:color w:val="000000"/>
                <w:sz w:val="32"/>
              </w:rPr>
              <w:t>Ansvar</w:t>
            </w:r>
          </w:p>
        </w:tc>
      </w:tr>
      <w:tr w:rsidR="00243A02" w:rsidRPr="00DF0573" w:rsidTr="00424DDA">
        <w:trPr>
          <w:trHeight w:val="567"/>
        </w:trPr>
        <w:tc>
          <w:tcPr>
            <w:tcW w:w="59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F352F3" w:rsidRDefault="00243A02" w:rsidP="00424DDA">
            <w:pPr>
              <w:autoSpaceDE w:val="0"/>
              <w:adjustRightInd w:val="0"/>
              <w:rPr>
                <w:rFonts w:ascii="Franklin Gothic Book" w:hAnsi="Franklin Gothic Book"/>
                <w:color w:val="A6A6A6" w:themeColor="background1" w:themeShade="A6"/>
                <w:w w:val="0"/>
              </w:rPr>
            </w:pPr>
            <w:r w:rsidRPr="00F352F3">
              <w:rPr>
                <w:rFonts w:ascii="MuseoSans300" w:hAnsi="MuseoSans300"/>
                <w:color w:val="A6A6A6" w:themeColor="background1" w:themeShade="A6"/>
              </w:rPr>
              <w:t>Bedre lesehastighet gjennom høytlesing i ti minutter to dager i uka.</w:t>
            </w:r>
          </w:p>
        </w:tc>
        <w:tc>
          <w:tcPr>
            <w:tcW w:w="269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F352F3" w:rsidRDefault="00243A02" w:rsidP="00424DDA">
            <w:pPr>
              <w:autoSpaceDE w:val="0"/>
              <w:adjustRightInd w:val="0"/>
              <w:rPr>
                <w:rFonts w:ascii="Franklin Gothic Book" w:hAnsi="Franklin Gothic Book"/>
                <w:color w:val="A6A6A6" w:themeColor="background1" w:themeShade="A6"/>
                <w:w w:val="0"/>
              </w:rPr>
            </w:pPr>
            <w:r w:rsidRPr="00F352F3">
              <w:rPr>
                <w:rFonts w:ascii="MuseoSans300" w:hAnsi="MuseoSans300"/>
                <w:color w:val="A6A6A6" w:themeColor="background1" w:themeShade="A6"/>
              </w:rPr>
              <w:t>Foreldre og elev</w:t>
            </w:r>
          </w:p>
        </w:tc>
      </w:tr>
      <w:tr w:rsidR="00243A02" w:rsidRPr="00DF0573" w:rsidTr="00424DDA">
        <w:trPr>
          <w:trHeight w:val="648"/>
        </w:trPr>
        <w:tc>
          <w:tcPr>
            <w:tcW w:w="59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F352F3" w:rsidRDefault="00243A02" w:rsidP="00424DDA">
            <w:pPr>
              <w:autoSpaceDE w:val="0"/>
              <w:adjustRightInd w:val="0"/>
              <w:rPr>
                <w:rFonts w:ascii="Franklin Gothic Book" w:hAnsi="Franklin Gothic Book"/>
                <w:color w:val="A6A6A6" w:themeColor="background1" w:themeShade="A6"/>
                <w:w w:val="0"/>
              </w:rPr>
            </w:pPr>
            <w:r w:rsidRPr="00F352F3">
              <w:rPr>
                <w:rFonts w:ascii="MuseoSans300" w:hAnsi="MuseoSans300"/>
                <w:color w:val="A6A6A6" w:themeColor="background1" w:themeShade="A6"/>
              </w:rPr>
              <w:t>Øke motivasjon og engasjement for skolearbeid ved å gi konkrete tilbakemeldinger på elevens arbeid.</w:t>
            </w:r>
          </w:p>
        </w:tc>
        <w:tc>
          <w:tcPr>
            <w:tcW w:w="269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F352F3" w:rsidRDefault="00243A02" w:rsidP="00424DDA">
            <w:pPr>
              <w:autoSpaceDE w:val="0"/>
              <w:adjustRightInd w:val="0"/>
              <w:rPr>
                <w:rFonts w:ascii="Franklin Gothic Book" w:hAnsi="Franklin Gothic Book"/>
                <w:color w:val="A6A6A6" w:themeColor="background1" w:themeShade="A6"/>
                <w:w w:val="0"/>
              </w:rPr>
            </w:pPr>
            <w:r w:rsidRPr="00F352F3">
              <w:rPr>
                <w:rFonts w:ascii="MuseoSans300" w:hAnsi="MuseoSans300"/>
                <w:color w:val="A6A6A6" w:themeColor="background1" w:themeShade="A6"/>
              </w:rPr>
              <w:t>Lærer</w:t>
            </w:r>
          </w:p>
        </w:tc>
      </w:tr>
      <w:tr w:rsidR="00243A02" w:rsidRPr="00DF0573" w:rsidTr="00424DDA">
        <w:trPr>
          <w:trHeight w:val="378"/>
        </w:trPr>
        <w:tc>
          <w:tcPr>
            <w:tcW w:w="59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DF0573" w:rsidRDefault="00243A02" w:rsidP="00424DDA">
            <w:pPr>
              <w:autoSpaceDE w:val="0"/>
              <w:adjustRightInd w:val="0"/>
              <w:rPr>
                <w:rFonts w:ascii="Franklin Gothic Book" w:hAnsi="Franklin Gothic Book"/>
                <w:color w:val="000000"/>
                <w:w w:val="0"/>
              </w:rPr>
            </w:pPr>
          </w:p>
        </w:tc>
        <w:tc>
          <w:tcPr>
            <w:tcW w:w="269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DF0573" w:rsidRDefault="00243A02" w:rsidP="00424DDA">
            <w:pPr>
              <w:autoSpaceDE w:val="0"/>
              <w:adjustRightInd w:val="0"/>
              <w:rPr>
                <w:rFonts w:ascii="Franklin Gothic Book" w:hAnsi="Franklin Gothic Book"/>
                <w:color w:val="000000"/>
                <w:w w:val="0"/>
              </w:rPr>
            </w:pPr>
          </w:p>
        </w:tc>
      </w:tr>
      <w:tr w:rsidR="00243A02" w:rsidRPr="00DF0573" w:rsidTr="00424DDA">
        <w:trPr>
          <w:trHeight w:val="450"/>
        </w:trPr>
        <w:tc>
          <w:tcPr>
            <w:tcW w:w="59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DF0573" w:rsidRDefault="00243A02" w:rsidP="00424DDA">
            <w:pPr>
              <w:autoSpaceDE w:val="0"/>
              <w:adjustRightInd w:val="0"/>
              <w:rPr>
                <w:rFonts w:ascii="Franklin Gothic Book" w:hAnsi="Franklin Gothic Book"/>
                <w:color w:val="000000"/>
                <w:w w:val="0"/>
              </w:rPr>
            </w:pPr>
          </w:p>
        </w:tc>
        <w:tc>
          <w:tcPr>
            <w:tcW w:w="269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DF0573" w:rsidRDefault="00243A02" w:rsidP="00424DDA">
            <w:pPr>
              <w:autoSpaceDE w:val="0"/>
              <w:adjustRightInd w:val="0"/>
              <w:rPr>
                <w:rFonts w:ascii="Franklin Gothic Book" w:hAnsi="Franklin Gothic Book"/>
                <w:color w:val="000000"/>
                <w:w w:val="0"/>
              </w:rPr>
            </w:pPr>
          </w:p>
        </w:tc>
      </w:tr>
      <w:tr w:rsidR="00243A02" w:rsidRPr="00DF0573" w:rsidTr="00424DDA">
        <w:trPr>
          <w:trHeight w:val="180"/>
        </w:trPr>
        <w:tc>
          <w:tcPr>
            <w:tcW w:w="59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DF0573" w:rsidRDefault="00243A02" w:rsidP="00424DDA">
            <w:pPr>
              <w:autoSpaceDE w:val="0"/>
              <w:adjustRightInd w:val="0"/>
              <w:rPr>
                <w:rFonts w:ascii="Franklin Gothic Book" w:hAnsi="Franklin Gothic Book"/>
                <w:color w:val="000000"/>
                <w:w w:val="0"/>
              </w:rPr>
            </w:pPr>
          </w:p>
        </w:tc>
        <w:tc>
          <w:tcPr>
            <w:tcW w:w="269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rsidR="00243A02" w:rsidRPr="00DF0573" w:rsidRDefault="00243A02" w:rsidP="00424DDA">
            <w:pPr>
              <w:autoSpaceDE w:val="0"/>
              <w:adjustRightInd w:val="0"/>
              <w:rPr>
                <w:rFonts w:ascii="Franklin Gothic Book" w:hAnsi="Franklin Gothic Book"/>
                <w:color w:val="000000"/>
                <w:w w:val="0"/>
              </w:rPr>
            </w:pPr>
          </w:p>
        </w:tc>
      </w:tr>
    </w:tbl>
    <w:p w:rsidR="00243A02" w:rsidRDefault="00243A02" w:rsidP="00243A02"/>
    <w:p w:rsidR="00243A02" w:rsidRDefault="00243A02" w:rsidP="00243A02"/>
    <w:p w:rsidR="00243A02" w:rsidRPr="006E2CFB" w:rsidRDefault="00243A02" w:rsidP="00243A02">
      <w:pPr>
        <w:rPr>
          <w:rFonts w:ascii="Franklin Gothic Book" w:hAnsi="Franklin Gothic Book"/>
          <w:sz w:val="28"/>
          <w:szCs w:val="28"/>
        </w:rPr>
      </w:pPr>
      <w:r w:rsidRPr="006E2CFB">
        <w:rPr>
          <w:rFonts w:ascii="Franklin Gothic Book" w:hAnsi="Franklin Gothic Book"/>
          <w:sz w:val="28"/>
          <w:szCs w:val="28"/>
        </w:rPr>
        <w:t>Dato:</w:t>
      </w:r>
    </w:p>
    <w:p w:rsidR="00243A02" w:rsidRPr="006E2CFB" w:rsidRDefault="00243A02" w:rsidP="00243A02">
      <w:pPr>
        <w:rPr>
          <w:rFonts w:ascii="Franklin Gothic Book" w:hAnsi="Franklin Gothic Book"/>
          <w:sz w:val="28"/>
          <w:szCs w:val="28"/>
        </w:rPr>
      </w:pPr>
    </w:p>
    <w:p w:rsidR="00243A02" w:rsidRPr="006E2CFB" w:rsidRDefault="00243A02" w:rsidP="00243A02">
      <w:pPr>
        <w:rPr>
          <w:rFonts w:ascii="Franklin Gothic Book" w:hAnsi="Franklin Gothic Book"/>
          <w:sz w:val="28"/>
          <w:szCs w:val="28"/>
        </w:rPr>
      </w:pPr>
      <w:r w:rsidRPr="006E2CFB">
        <w:rPr>
          <w:rFonts w:ascii="Franklin Gothic Book" w:hAnsi="Franklin Gothic Book"/>
          <w:sz w:val="28"/>
          <w:szCs w:val="28"/>
        </w:rPr>
        <w:t>Foreldre: ____________________</w:t>
      </w:r>
      <w:r w:rsidRPr="006E2CFB">
        <w:rPr>
          <w:rFonts w:ascii="Franklin Gothic Book" w:hAnsi="Franklin Gothic Book"/>
          <w:sz w:val="28"/>
          <w:szCs w:val="28"/>
        </w:rPr>
        <w:tab/>
      </w:r>
      <w:r w:rsidRPr="006E2CFB">
        <w:rPr>
          <w:rFonts w:ascii="Franklin Gothic Book" w:hAnsi="Franklin Gothic Book"/>
          <w:sz w:val="28"/>
          <w:szCs w:val="28"/>
        </w:rPr>
        <w:tab/>
        <w:t>_____________________</w:t>
      </w:r>
    </w:p>
    <w:p w:rsidR="00243A02" w:rsidRPr="006E2CFB" w:rsidRDefault="00243A02" w:rsidP="00243A02">
      <w:pPr>
        <w:rPr>
          <w:rFonts w:ascii="Franklin Gothic Book" w:hAnsi="Franklin Gothic Book"/>
          <w:sz w:val="28"/>
          <w:szCs w:val="28"/>
        </w:rPr>
      </w:pPr>
    </w:p>
    <w:p w:rsidR="00243A02" w:rsidRPr="006E2CFB" w:rsidRDefault="00243A02" w:rsidP="00243A02">
      <w:pPr>
        <w:rPr>
          <w:rFonts w:ascii="Franklin Gothic Book" w:hAnsi="Franklin Gothic Book"/>
          <w:sz w:val="28"/>
          <w:szCs w:val="28"/>
        </w:rPr>
      </w:pPr>
    </w:p>
    <w:p w:rsidR="00243A02" w:rsidRPr="006E2CFB" w:rsidRDefault="00243A02" w:rsidP="00243A02">
      <w:pPr>
        <w:rPr>
          <w:rFonts w:ascii="Franklin Gothic Book" w:hAnsi="Franklin Gothic Book"/>
          <w:sz w:val="28"/>
          <w:szCs w:val="28"/>
        </w:rPr>
      </w:pPr>
      <w:r w:rsidRPr="006E2CFB">
        <w:rPr>
          <w:rFonts w:ascii="Franklin Gothic Book" w:hAnsi="Franklin Gothic Book"/>
          <w:sz w:val="28"/>
          <w:szCs w:val="28"/>
        </w:rPr>
        <w:t>Kontaktlærer: ________________________</w:t>
      </w:r>
    </w:p>
    <w:p w:rsidR="00243A02" w:rsidRDefault="00243A02" w:rsidP="00F025BE">
      <w:pPr>
        <w:tabs>
          <w:tab w:val="left" w:pos="738"/>
        </w:tabs>
        <w:rPr>
          <w:sz w:val="22"/>
          <w:szCs w:val="22"/>
        </w:rPr>
      </w:pPr>
    </w:p>
    <w:p w:rsidR="00243A02" w:rsidRPr="000245F7" w:rsidRDefault="00243A02" w:rsidP="00F025BE">
      <w:pPr>
        <w:tabs>
          <w:tab w:val="left" w:pos="738"/>
        </w:tabs>
        <w:rPr>
          <w:color w:val="FF0000"/>
          <w:sz w:val="22"/>
          <w:szCs w:val="22"/>
        </w:rPr>
      </w:pPr>
    </w:p>
    <w:p w:rsidR="00F025BE" w:rsidRPr="00B55C88" w:rsidRDefault="00F025BE" w:rsidP="00B55C88">
      <w:pPr>
        <w:pStyle w:val="Overskrift3"/>
      </w:pPr>
      <w:bookmarkStart w:id="332" w:name="_Toc484085280"/>
      <w:bookmarkStart w:id="333" w:name="_Toc484089538"/>
      <w:bookmarkStart w:id="334" w:name="_Toc484089612"/>
      <w:bookmarkStart w:id="335" w:name="_Toc484089759"/>
      <w:bookmarkStart w:id="336" w:name="_Toc484585040"/>
      <w:bookmarkStart w:id="337" w:name="_Toc484585309"/>
      <w:bookmarkStart w:id="338" w:name="_Toc484586613"/>
      <w:bookmarkStart w:id="339" w:name="_Toc484586710"/>
      <w:bookmarkStart w:id="340" w:name="_Toc484586790"/>
      <w:bookmarkStart w:id="341" w:name="_Toc484587043"/>
      <w:bookmarkStart w:id="342" w:name="_Toc484587158"/>
      <w:bookmarkStart w:id="343" w:name="_Toc484587462"/>
      <w:r w:rsidRPr="00B55C88">
        <w:lastRenderedPageBreak/>
        <w:t>Retningslinjer</w:t>
      </w:r>
      <w:bookmarkEnd w:id="332"/>
      <w:bookmarkEnd w:id="333"/>
      <w:bookmarkEnd w:id="334"/>
      <w:bookmarkEnd w:id="335"/>
      <w:bookmarkEnd w:id="336"/>
      <w:bookmarkEnd w:id="337"/>
      <w:bookmarkEnd w:id="338"/>
      <w:bookmarkEnd w:id="339"/>
      <w:bookmarkEnd w:id="340"/>
      <w:bookmarkEnd w:id="341"/>
      <w:bookmarkEnd w:id="342"/>
      <w:bookmarkEnd w:id="343"/>
    </w:p>
    <w:p w:rsidR="00F025BE" w:rsidRDefault="00F025BE" w:rsidP="00F025BE">
      <w:pPr>
        <w:tabs>
          <w:tab w:val="left" w:pos="738"/>
        </w:tabs>
        <w:rPr>
          <w:sz w:val="22"/>
          <w:szCs w:val="22"/>
        </w:rPr>
      </w:pPr>
      <w:r w:rsidRPr="00E030F0">
        <w:rPr>
          <w:sz w:val="22"/>
          <w:szCs w:val="22"/>
        </w:rPr>
        <w:t>Det gjennomføres strukturerte utviklingssamtaler/foreldrekonferanser minimu</w:t>
      </w:r>
      <w:r>
        <w:rPr>
          <w:sz w:val="22"/>
          <w:szCs w:val="22"/>
        </w:rPr>
        <w:t>m en gang pr. semester.</w:t>
      </w:r>
      <w:r w:rsidRPr="00E030F0">
        <w:rPr>
          <w:sz w:val="22"/>
          <w:szCs w:val="22"/>
        </w:rPr>
        <w:t xml:space="preserve"> </w:t>
      </w:r>
    </w:p>
    <w:p w:rsidR="00F025BE" w:rsidRDefault="00F025BE" w:rsidP="00F025BE">
      <w:pPr>
        <w:tabs>
          <w:tab w:val="left" w:pos="738"/>
        </w:tabs>
        <w:rPr>
          <w:sz w:val="22"/>
          <w:szCs w:val="22"/>
        </w:rPr>
      </w:pPr>
    </w:p>
    <w:p w:rsidR="00F025BE" w:rsidRPr="004F4CDC" w:rsidRDefault="004F4CDC" w:rsidP="001A2C87">
      <w:pPr>
        <w:pStyle w:val="Listeavsnitt"/>
        <w:numPr>
          <w:ilvl w:val="0"/>
          <w:numId w:val="6"/>
        </w:numPr>
        <w:tabs>
          <w:tab w:val="clear" w:pos="720"/>
          <w:tab w:val="left" w:pos="738"/>
        </w:tabs>
        <w:rPr>
          <w:sz w:val="22"/>
          <w:szCs w:val="22"/>
        </w:rPr>
      </w:pPr>
      <w:r w:rsidRPr="004F4CDC">
        <w:rPr>
          <w:sz w:val="22"/>
          <w:szCs w:val="22"/>
        </w:rPr>
        <w:t xml:space="preserve">Trivsel skal være fokusområde i møtet, og det er viktig å </w:t>
      </w:r>
      <w:r w:rsidR="00F025BE" w:rsidRPr="004F4CDC">
        <w:rPr>
          <w:sz w:val="22"/>
          <w:szCs w:val="22"/>
        </w:rPr>
        <w:t>legge til rette for en samtale som oppleves meningsfylt m</w:t>
      </w:r>
      <w:r w:rsidRPr="004F4CDC">
        <w:rPr>
          <w:sz w:val="22"/>
          <w:szCs w:val="22"/>
        </w:rPr>
        <w:t xml:space="preserve">ed tanke på </w:t>
      </w:r>
      <w:r w:rsidR="00F025BE" w:rsidRPr="004F4CDC">
        <w:rPr>
          <w:sz w:val="22"/>
          <w:szCs w:val="22"/>
        </w:rPr>
        <w:t xml:space="preserve">å kartlegge elevenes trivsel. </w:t>
      </w:r>
    </w:p>
    <w:p w:rsidR="00F025BE" w:rsidRPr="0062395C" w:rsidRDefault="00F025BE" w:rsidP="0062395C">
      <w:pPr>
        <w:numPr>
          <w:ilvl w:val="0"/>
          <w:numId w:val="6"/>
        </w:numPr>
        <w:rPr>
          <w:sz w:val="22"/>
          <w:szCs w:val="22"/>
        </w:rPr>
      </w:pPr>
      <w:r w:rsidRPr="00E030F0">
        <w:rPr>
          <w:sz w:val="22"/>
          <w:szCs w:val="22"/>
        </w:rPr>
        <w:t>Det sendes informasjon til heimen i forkant av møtet, slik at elev og foresatte kan forberede seg til møtet</w:t>
      </w:r>
      <w:r>
        <w:rPr>
          <w:sz w:val="22"/>
          <w:szCs w:val="22"/>
        </w:rPr>
        <w:t xml:space="preserve">. </w:t>
      </w:r>
    </w:p>
    <w:p w:rsidR="00F025BE" w:rsidRDefault="00F025BE" w:rsidP="001A2C87">
      <w:pPr>
        <w:numPr>
          <w:ilvl w:val="0"/>
          <w:numId w:val="6"/>
        </w:numPr>
        <w:rPr>
          <w:sz w:val="22"/>
          <w:szCs w:val="22"/>
        </w:rPr>
      </w:pPr>
      <w:r>
        <w:rPr>
          <w:sz w:val="22"/>
          <w:szCs w:val="22"/>
        </w:rPr>
        <w:t xml:space="preserve">Fase 1 i arbeidsløypa presenteres som arbeidsverktøy i første møte med foreldrene. </w:t>
      </w:r>
    </w:p>
    <w:p w:rsidR="00F025BE" w:rsidRPr="00E1102D" w:rsidRDefault="00F025BE" w:rsidP="00F025BE">
      <w:pPr>
        <w:tabs>
          <w:tab w:val="left" w:pos="738"/>
        </w:tabs>
        <w:ind w:left="720"/>
        <w:rPr>
          <w:sz w:val="22"/>
          <w:szCs w:val="22"/>
        </w:rPr>
      </w:pPr>
    </w:p>
    <w:p w:rsidR="00F025BE" w:rsidRDefault="00F025BE" w:rsidP="00F025BE">
      <w:pPr>
        <w:tabs>
          <w:tab w:val="left" w:pos="738"/>
        </w:tabs>
        <w:rPr>
          <w:sz w:val="22"/>
          <w:szCs w:val="22"/>
        </w:rPr>
      </w:pPr>
      <w:r w:rsidRPr="00E030F0">
        <w:rPr>
          <w:sz w:val="22"/>
          <w:szCs w:val="22"/>
        </w:rPr>
        <w:t xml:space="preserve">Retningslinjene evalueres årlig i mai av rektorer, kommunalsjef oppvekst og Hitra felles FAU </w:t>
      </w: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D17BBB" w:rsidRDefault="00D17BBB" w:rsidP="00F025BE">
      <w:pPr>
        <w:tabs>
          <w:tab w:val="left" w:pos="738"/>
        </w:tabs>
        <w:rPr>
          <w:sz w:val="22"/>
          <w:szCs w:val="22"/>
        </w:rPr>
      </w:pPr>
    </w:p>
    <w:p w:rsidR="008D33E1" w:rsidRPr="00E030F0" w:rsidRDefault="008D33E1" w:rsidP="00F025BE">
      <w:pPr>
        <w:tabs>
          <w:tab w:val="left" w:pos="738"/>
        </w:tabs>
        <w:rPr>
          <w:sz w:val="22"/>
          <w:szCs w:val="22"/>
        </w:rPr>
      </w:pPr>
    </w:p>
    <w:p w:rsidR="00F025BE" w:rsidRDefault="008D33E1" w:rsidP="00670BF5">
      <w:r>
        <w:tab/>
      </w:r>
      <w:r>
        <w:tab/>
      </w:r>
      <w:r w:rsidRPr="00D51AD5">
        <w:rPr>
          <w:noProof/>
        </w:rPr>
        <w:drawing>
          <wp:inline distT="0" distB="0" distL="0" distR="0" wp14:anchorId="67C771C2" wp14:editId="69641AF5">
            <wp:extent cx="4903493" cy="3676650"/>
            <wp:effectExtent l="0" t="0" r="0" b="0"/>
            <wp:docPr id="3" name="Bilde 3" descr="C:\Users\bvj\Desktop\Poke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vj\Desktop\Pokem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3871" cy="3706926"/>
                    </a:xfrm>
                    <a:prstGeom prst="rect">
                      <a:avLst/>
                    </a:prstGeom>
                    <a:noFill/>
                    <a:ln>
                      <a:noFill/>
                    </a:ln>
                  </pic:spPr>
                </pic:pic>
              </a:graphicData>
            </a:graphic>
          </wp:inline>
        </w:drawing>
      </w:r>
    </w:p>
    <w:p w:rsidR="00F025BE" w:rsidRDefault="00F025BE"/>
    <w:p w:rsidR="008D33E1" w:rsidRDefault="00D17BBB" w:rsidP="00F025BE">
      <w:pPr>
        <w:rPr>
          <w:sz w:val="22"/>
          <w:szCs w:val="22"/>
        </w:rPr>
      </w:pPr>
      <w:bookmarkStart w:id="344" w:name="_Toc482617363"/>
      <w:r>
        <w:rPr>
          <w:sz w:val="22"/>
          <w:szCs w:val="22"/>
        </w:rPr>
        <w:br w:type="page"/>
      </w:r>
    </w:p>
    <w:p w:rsidR="00D17975" w:rsidRPr="00D17975" w:rsidRDefault="00D17975" w:rsidP="00D17975">
      <w:pPr>
        <w:pStyle w:val="Overskrift2"/>
        <w:rPr>
          <w:i w:val="0"/>
        </w:rPr>
      </w:pPr>
      <w:bookmarkStart w:id="345" w:name="_Toc484085283"/>
      <w:bookmarkStart w:id="346" w:name="_Toc484089541"/>
      <w:bookmarkStart w:id="347" w:name="_Toc484089615"/>
      <w:bookmarkStart w:id="348" w:name="_Toc484089762"/>
      <w:bookmarkStart w:id="349" w:name="_Toc484585041"/>
      <w:bookmarkStart w:id="350" w:name="_Toc484585310"/>
      <w:bookmarkStart w:id="351" w:name="_Toc484586614"/>
      <w:bookmarkStart w:id="352" w:name="_Toc484586711"/>
      <w:bookmarkStart w:id="353" w:name="_Toc484586791"/>
      <w:bookmarkStart w:id="354" w:name="_Toc484587044"/>
      <w:bookmarkStart w:id="355" w:name="_Toc484587159"/>
      <w:bookmarkStart w:id="356" w:name="_Toc484587463"/>
      <w:bookmarkStart w:id="357" w:name="_Toc484085281"/>
      <w:bookmarkStart w:id="358" w:name="_Toc484089539"/>
      <w:bookmarkStart w:id="359" w:name="_Toc484089613"/>
      <w:bookmarkStart w:id="360" w:name="_Toc484089760"/>
      <w:r w:rsidRPr="00D17975">
        <w:rPr>
          <w:i w:val="0"/>
        </w:rPr>
        <w:lastRenderedPageBreak/>
        <w:t>Kommunale retningslinjer for gjennomføring av obligatoriske kartleggingsprøver og nasjonale prøver i Hitraskolen</w:t>
      </w:r>
      <w:bookmarkEnd w:id="345"/>
      <w:bookmarkEnd w:id="346"/>
      <w:bookmarkEnd w:id="347"/>
      <w:bookmarkEnd w:id="348"/>
      <w:bookmarkEnd w:id="349"/>
      <w:bookmarkEnd w:id="350"/>
      <w:bookmarkEnd w:id="351"/>
      <w:bookmarkEnd w:id="352"/>
      <w:bookmarkEnd w:id="353"/>
      <w:bookmarkEnd w:id="354"/>
      <w:bookmarkEnd w:id="355"/>
      <w:bookmarkEnd w:id="356"/>
    </w:p>
    <w:p w:rsidR="00D17975" w:rsidRPr="004F4CDC" w:rsidRDefault="00D17975" w:rsidP="00D17975">
      <w:pPr>
        <w:rPr>
          <w:i/>
        </w:rPr>
      </w:pPr>
      <w:r>
        <w:t>Forskriften til opplæringslovens § 2-4.</w:t>
      </w:r>
      <w:r w:rsidRPr="004F4CDC">
        <w:rPr>
          <w:i/>
        </w:rPr>
        <w:t>”Elevar skal delta i prøver, utvalsprøver og andre undersøkingar fastsette av departementet. Skoleeigaren skal sørgje for at dette blir gjennomført.</w:t>
      </w:r>
    </w:p>
    <w:p w:rsidR="00D17975" w:rsidRPr="004F4CDC" w:rsidRDefault="00D17975" w:rsidP="00D17975">
      <w:pPr>
        <w:rPr>
          <w:i/>
        </w:rPr>
      </w:pPr>
      <w:r w:rsidRPr="004F4CDC">
        <w:rPr>
          <w:i/>
        </w:rPr>
        <w:t>For elevar som får spesialundervisning etter kapittel 5 i opplæringslova, og når det dessutan er klart at prøvene ikkje vil ha mykje å seie for opplæringa til eleven, kan skolen gjere vedtak om å frita eleven frå å delta i prøvene”</w:t>
      </w:r>
    </w:p>
    <w:p w:rsidR="00D17975" w:rsidRDefault="00D17975" w:rsidP="00D17975">
      <w:r>
        <w:t>Det same gjeld grunnskoleelevar som får særskild språkopplæring etter opplæringslova § 2-8.</w:t>
      </w:r>
    </w:p>
    <w:p w:rsidR="00D17975" w:rsidRDefault="00D17975" w:rsidP="00D17975"/>
    <w:p w:rsidR="00D17975" w:rsidRDefault="00D17975" w:rsidP="00D17975">
      <w:r>
        <w:t>Vedtak om fritak er et enkeltvedtak (forvaltningsloven § 2). Vedtaket kan påklages. Mal for enkeltvedtak ligger i ePhorte</w:t>
      </w:r>
    </w:p>
    <w:p w:rsidR="00D17975" w:rsidRDefault="00D17975" w:rsidP="00D17975"/>
    <w:p w:rsidR="006E2CFB" w:rsidRDefault="006E2CFB" w:rsidP="00E50F93">
      <w:pPr>
        <w:pStyle w:val="Overskrift2"/>
        <w:rPr>
          <w:i w:val="0"/>
        </w:rPr>
      </w:pPr>
      <w:bookmarkStart w:id="361" w:name="_Toc484585042"/>
      <w:bookmarkStart w:id="362" w:name="_Toc484585311"/>
      <w:bookmarkStart w:id="363" w:name="_Toc484586615"/>
      <w:bookmarkStart w:id="364" w:name="_Toc484586712"/>
      <w:bookmarkStart w:id="365" w:name="_Toc484586792"/>
      <w:bookmarkStart w:id="366" w:name="_Toc484587045"/>
      <w:bookmarkStart w:id="367" w:name="_Toc484587160"/>
      <w:bookmarkStart w:id="368" w:name="_Toc484587464"/>
      <w:r>
        <w:rPr>
          <w:i w:val="0"/>
        </w:rPr>
        <w:t>Kartleggingsprøver – gjennomføring og oppfølging</w:t>
      </w:r>
      <w:bookmarkEnd w:id="357"/>
      <w:bookmarkEnd w:id="358"/>
      <w:bookmarkEnd w:id="359"/>
      <w:bookmarkEnd w:id="360"/>
      <w:bookmarkEnd w:id="361"/>
      <w:bookmarkEnd w:id="362"/>
      <w:bookmarkEnd w:id="363"/>
      <w:bookmarkEnd w:id="364"/>
      <w:bookmarkEnd w:id="365"/>
      <w:bookmarkEnd w:id="366"/>
      <w:bookmarkEnd w:id="367"/>
      <w:bookmarkEnd w:id="368"/>
    </w:p>
    <w:bookmarkEnd w:id="344"/>
    <w:p w:rsidR="00F025BE" w:rsidRPr="00E030F0" w:rsidRDefault="00F025BE" w:rsidP="00F025BE">
      <w:pPr>
        <w:tabs>
          <w:tab w:val="left" w:pos="738"/>
        </w:tabs>
        <w:rPr>
          <w:sz w:val="22"/>
          <w:szCs w:val="22"/>
        </w:rPr>
      </w:pPr>
      <w:r w:rsidRPr="00E030F0">
        <w:rPr>
          <w:sz w:val="22"/>
          <w:szCs w:val="22"/>
        </w:rPr>
        <w:t>Retningslinjene tar utgangspunkt i:</w:t>
      </w:r>
    </w:p>
    <w:p w:rsidR="00F025BE" w:rsidRPr="004F4CDC" w:rsidRDefault="00F025BE" w:rsidP="004F4CDC">
      <w:pPr>
        <w:pStyle w:val="Listeavsnitt"/>
        <w:numPr>
          <w:ilvl w:val="0"/>
          <w:numId w:val="20"/>
        </w:numPr>
        <w:rPr>
          <w:sz w:val="22"/>
          <w:szCs w:val="22"/>
        </w:rPr>
      </w:pPr>
      <w:r w:rsidRPr="004F4CDC">
        <w:rPr>
          <w:sz w:val="22"/>
          <w:szCs w:val="22"/>
        </w:rPr>
        <w:t>Gjeldende lovverk og forskrifter</w:t>
      </w:r>
    </w:p>
    <w:p w:rsidR="00F025BE" w:rsidRPr="004F4CDC" w:rsidRDefault="00F025BE" w:rsidP="004F4CDC">
      <w:pPr>
        <w:pStyle w:val="Listeavsnitt"/>
        <w:numPr>
          <w:ilvl w:val="0"/>
          <w:numId w:val="20"/>
        </w:numPr>
        <w:rPr>
          <w:sz w:val="22"/>
          <w:szCs w:val="22"/>
        </w:rPr>
      </w:pPr>
      <w:r w:rsidRPr="004F4CDC">
        <w:rPr>
          <w:sz w:val="22"/>
          <w:szCs w:val="22"/>
        </w:rPr>
        <w:t xml:space="preserve">Utdanningsdirektoratets retningslinjer                 </w:t>
      </w:r>
    </w:p>
    <w:p w:rsidR="00F025BE" w:rsidRPr="004F4CDC" w:rsidRDefault="00F025BE" w:rsidP="004F4CDC">
      <w:pPr>
        <w:pStyle w:val="Listeavsnitt"/>
        <w:numPr>
          <w:ilvl w:val="0"/>
          <w:numId w:val="20"/>
        </w:numPr>
        <w:rPr>
          <w:sz w:val="22"/>
          <w:szCs w:val="22"/>
        </w:rPr>
      </w:pPr>
      <w:r w:rsidRPr="004F4CDC">
        <w:rPr>
          <w:sz w:val="22"/>
          <w:szCs w:val="22"/>
        </w:rPr>
        <w:t>Lokale planer og rutiner</w:t>
      </w:r>
    </w:p>
    <w:p w:rsidR="00F025BE" w:rsidRPr="00E030F0" w:rsidRDefault="00F025BE" w:rsidP="00F025BE">
      <w:pPr>
        <w:tabs>
          <w:tab w:val="left" w:pos="738"/>
        </w:tabs>
        <w:rPr>
          <w:sz w:val="22"/>
          <w:szCs w:val="22"/>
        </w:rPr>
      </w:pPr>
    </w:p>
    <w:p w:rsidR="00F025BE" w:rsidRPr="00E030F0" w:rsidRDefault="00F025BE" w:rsidP="00F025BE">
      <w:pPr>
        <w:tabs>
          <w:tab w:val="left" w:pos="738"/>
        </w:tabs>
        <w:rPr>
          <w:sz w:val="22"/>
          <w:szCs w:val="22"/>
        </w:rPr>
      </w:pPr>
      <w:r w:rsidRPr="00E030F0">
        <w:rPr>
          <w:sz w:val="22"/>
          <w:szCs w:val="22"/>
        </w:rPr>
        <w:t>Retningslinjene skal sikre felles rutiner for gjennomføring o</w:t>
      </w:r>
      <w:r>
        <w:rPr>
          <w:sz w:val="22"/>
          <w:szCs w:val="22"/>
        </w:rPr>
        <w:t xml:space="preserve">g oppfølging av </w:t>
      </w:r>
      <w:r w:rsidRPr="00E030F0">
        <w:rPr>
          <w:sz w:val="22"/>
          <w:szCs w:val="22"/>
        </w:rPr>
        <w:t>kartlegging</w:t>
      </w:r>
      <w:r>
        <w:rPr>
          <w:sz w:val="22"/>
          <w:szCs w:val="22"/>
        </w:rPr>
        <w:t>sprøvene i Hitraskolen.</w:t>
      </w:r>
      <w:r w:rsidRPr="00E030F0">
        <w:rPr>
          <w:sz w:val="22"/>
          <w:szCs w:val="22"/>
        </w:rPr>
        <w:t xml:space="preserve"> Retningslinje</w:t>
      </w:r>
      <w:r>
        <w:rPr>
          <w:sz w:val="22"/>
          <w:szCs w:val="22"/>
        </w:rPr>
        <w:t xml:space="preserve">ne inngår i </w:t>
      </w:r>
      <w:r w:rsidRPr="00E030F0">
        <w:rPr>
          <w:sz w:val="22"/>
          <w:szCs w:val="22"/>
        </w:rPr>
        <w:t>kommunens kvalitetsvurderingssystem for grunnskolen.</w:t>
      </w:r>
    </w:p>
    <w:p w:rsidR="00F025BE" w:rsidRPr="00E030F0" w:rsidRDefault="00F025BE" w:rsidP="00F025BE">
      <w:pPr>
        <w:tabs>
          <w:tab w:val="left" w:pos="738"/>
        </w:tabs>
        <w:rPr>
          <w:sz w:val="22"/>
          <w:szCs w:val="22"/>
        </w:rPr>
      </w:pPr>
    </w:p>
    <w:p w:rsidR="00F025BE" w:rsidRPr="00E030F0" w:rsidRDefault="00F025BE" w:rsidP="00F025BE">
      <w:pPr>
        <w:tabs>
          <w:tab w:val="left" w:pos="738"/>
        </w:tabs>
        <w:rPr>
          <w:sz w:val="22"/>
          <w:szCs w:val="22"/>
        </w:rPr>
      </w:pPr>
      <w:r w:rsidRPr="00E030F0">
        <w:rPr>
          <w:sz w:val="22"/>
          <w:szCs w:val="22"/>
        </w:rPr>
        <w:t xml:space="preserve">Retningslinjene er forpliktende for alle grunnskolene i kommunen. De skal inkludere oppfølging overfor elever, foresatte og skoleeier både i forkant, underveis og </w:t>
      </w:r>
      <w:r>
        <w:rPr>
          <w:sz w:val="22"/>
          <w:szCs w:val="22"/>
        </w:rPr>
        <w:t xml:space="preserve">i </w:t>
      </w:r>
      <w:r w:rsidRPr="00E030F0">
        <w:rPr>
          <w:sz w:val="22"/>
          <w:szCs w:val="22"/>
        </w:rPr>
        <w:t>etterkant av prøvene. Oppfølgingen skal også inkludere hver skoles ansvar for å sammenligne resultater og se tendenser over flere år, i samarbeid med skoleeier.</w:t>
      </w:r>
    </w:p>
    <w:p w:rsidR="00F025BE" w:rsidRPr="00E030F0" w:rsidRDefault="00F025BE" w:rsidP="00454244">
      <w:pPr>
        <w:tabs>
          <w:tab w:val="left" w:pos="738"/>
        </w:tabs>
        <w:rPr>
          <w:sz w:val="22"/>
          <w:szCs w:val="22"/>
        </w:rPr>
      </w:pPr>
    </w:p>
    <w:p w:rsidR="00454244" w:rsidRDefault="00454244" w:rsidP="00F025BE">
      <w:pPr>
        <w:tabs>
          <w:tab w:val="left" w:pos="738"/>
        </w:tabs>
        <w:rPr>
          <w:sz w:val="22"/>
          <w:szCs w:val="22"/>
        </w:rPr>
      </w:pPr>
    </w:p>
    <w:p w:rsidR="00F025BE" w:rsidRDefault="00F025BE" w:rsidP="00F025BE">
      <w:pPr>
        <w:tabs>
          <w:tab w:val="left" w:pos="738"/>
        </w:tabs>
        <w:rPr>
          <w:rStyle w:val="Hyperkobling"/>
          <w:rFonts w:eastAsiaTheme="minorEastAsia"/>
          <w:sz w:val="22"/>
          <w:szCs w:val="22"/>
        </w:rPr>
      </w:pPr>
      <w:r w:rsidRPr="00E030F0">
        <w:rPr>
          <w:sz w:val="22"/>
          <w:szCs w:val="22"/>
        </w:rPr>
        <w:t xml:space="preserve">All informasjon om kartleggingsprøvene ligger på </w:t>
      </w:r>
      <w:hyperlink r:id="rId27" w:history="1">
        <w:r w:rsidRPr="00E030F0">
          <w:rPr>
            <w:rStyle w:val="Hyperkobling"/>
            <w:rFonts w:eastAsiaTheme="minorEastAsia"/>
            <w:sz w:val="22"/>
            <w:szCs w:val="22"/>
          </w:rPr>
          <w:t>www.udir.no</w:t>
        </w:r>
      </w:hyperlink>
    </w:p>
    <w:p w:rsidR="00A12114" w:rsidRDefault="00A12114" w:rsidP="00F025BE">
      <w:pPr>
        <w:tabs>
          <w:tab w:val="left" w:pos="738"/>
        </w:tabs>
        <w:rPr>
          <w:rStyle w:val="Hyperkobling"/>
          <w:rFonts w:eastAsiaTheme="minorEastAsia"/>
          <w:sz w:val="22"/>
          <w:szCs w:val="22"/>
        </w:rPr>
      </w:pPr>
    </w:p>
    <w:p w:rsidR="00D17975" w:rsidRPr="00D17975" w:rsidRDefault="00D17975" w:rsidP="00B55C88">
      <w:pPr>
        <w:pStyle w:val="Overskrift3"/>
      </w:pPr>
      <w:bookmarkStart w:id="369" w:name="_Toc484085284"/>
      <w:bookmarkStart w:id="370" w:name="_Toc484089542"/>
      <w:bookmarkStart w:id="371" w:name="_Toc484089616"/>
      <w:bookmarkStart w:id="372" w:name="_Toc484089763"/>
      <w:bookmarkStart w:id="373" w:name="_Toc484585043"/>
      <w:bookmarkStart w:id="374" w:name="_Toc484585312"/>
      <w:bookmarkStart w:id="375" w:name="_Toc484586616"/>
      <w:bookmarkStart w:id="376" w:name="_Toc484586713"/>
      <w:bookmarkStart w:id="377" w:name="_Toc484586793"/>
      <w:bookmarkStart w:id="378" w:name="_Toc484587046"/>
      <w:bookmarkStart w:id="379" w:name="_Toc484587161"/>
      <w:bookmarkStart w:id="380" w:name="_Toc484587465"/>
      <w:r w:rsidRPr="00D17975">
        <w:t>Elevers plikt og rett til å delta i obligatoriske kartleggingsprøver og Nasjonale prøver</w:t>
      </w:r>
      <w:bookmarkEnd w:id="369"/>
      <w:bookmarkEnd w:id="370"/>
      <w:bookmarkEnd w:id="371"/>
      <w:bookmarkEnd w:id="372"/>
      <w:bookmarkEnd w:id="373"/>
      <w:bookmarkEnd w:id="374"/>
      <w:bookmarkEnd w:id="375"/>
      <w:bookmarkEnd w:id="376"/>
      <w:bookmarkEnd w:id="377"/>
      <w:bookmarkEnd w:id="378"/>
      <w:bookmarkEnd w:id="379"/>
      <w:bookmarkEnd w:id="380"/>
    </w:p>
    <w:p w:rsidR="00D17975" w:rsidRPr="00D17975" w:rsidRDefault="00D17975" w:rsidP="00D17975">
      <w:r w:rsidRPr="00D17975">
        <w:t>Kartleggingsprøvene er obligatorisk for alle elever på 1.-3. trinn og de Nasjonale prøvene er obligatoriske for alle elever på 5., 8. og 9. trinn. Elevene på disse trinnene har ikke bare en plikt, men også en rett til å gjennomføre prøvene. Selv om en elev innfrir vilkårene for fritak, kan eleven selv eller de foresatte likevel bestemme at eleven skal gjennomføre prøven.</w:t>
      </w:r>
    </w:p>
    <w:p w:rsidR="00D17975" w:rsidRPr="005D2FEB" w:rsidRDefault="00D17975" w:rsidP="00D17975">
      <w:r w:rsidRPr="00D17975">
        <w:t>Med bakgrunn i sakkyndig vurdering, individuell opplæringsplan og etter samtale med foresatte, kan rektor fatte vedtak om fritak for gjennomføring av prøvene.</w:t>
      </w:r>
    </w:p>
    <w:p w:rsidR="00A12114" w:rsidRPr="00B55C88" w:rsidRDefault="00454244" w:rsidP="00B55C88">
      <w:pPr>
        <w:pStyle w:val="Overskrift3"/>
        <w:rPr>
          <w:rStyle w:val="Hyperkobling"/>
          <w:color w:val="auto"/>
          <w:u w:val="none"/>
        </w:rPr>
      </w:pPr>
      <w:bookmarkStart w:id="381" w:name="_Toc484585044"/>
      <w:bookmarkStart w:id="382" w:name="_Toc484585313"/>
      <w:bookmarkStart w:id="383" w:name="_Toc484586617"/>
      <w:bookmarkStart w:id="384" w:name="_Toc484586714"/>
      <w:bookmarkStart w:id="385" w:name="_Toc484586794"/>
      <w:bookmarkStart w:id="386" w:name="_Toc484587047"/>
      <w:bookmarkStart w:id="387" w:name="_Toc484587162"/>
      <w:bookmarkStart w:id="388" w:name="_Toc484587466"/>
      <w:r w:rsidRPr="00B55C88">
        <w:rPr>
          <w:rStyle w:val="Hyperkobling"/>
          <w:color w:val="auto"/>
          <w:u w:val="none"/>
        </w:rPr>
        <w:t>To grupper kan få fritak</w:t>
      </w:r>
      <w:bookmarkEnd w:id="381"/>
      <w:bookmarkEnd w:id="382"/>
      <w:bookmarkEnd w:id="383"/>
      <w:bookmarkEnd w:id="384"/>
      <w:bookmarkEnd w:id="385"/>
      <w:bookmarkEnd w:id="386"/>
      <w:bookmarkEnd w:id="387"/>
      <w:bookmarkEnd w:id="388"/>
    </w:p>
    <w:p w:rsidR="00454244" w:rsidRPr="005D2FEB" w:rsidRDefault="00454244" w:rsidP="00F025BE">
      <w:pPr>
        <w:tabs>
          <w:tab w:val="left" w:pos="738"/>
        </w:tabs>
        <w:rPr>
          <w:rStyle w:val="Hyperkobling"/>
          <w:rFonts w:eastAsiaTheme="minorEastAsia"/>
          <w:color w:val="auto"/>
          <w:sz w:val="22"/>
          <w:szCs w:val="22"/>
          <w:u w:val="none"/>
        </w:rPr>
      </w:pPr>
      <w:r w:rsidRPr="005D2FEB">
        <w:rPr>
          <w:rStyle w:val="Hyperkobling"/>
          <w:rFonts w:eastAsiaTheme="minorEastAsia"/>
          <w:color w:val="auto"/>
          <w:sz w:val="22"/>
          <w:szCs w:val="22"/>
          <w:u w:val="none"/>
        </w:rPr>
        <w:t xml:space="preserve">Det er to grupper elever som </w:t>
      </w:r>
      <w:r w:rsidR="005D2FEB" w:rsidRPr="005D2FEB">
        <w:rPr>
          <w:rStyle w:val="Hyperkobling"/>
          <w:rFonts w:eastAsiaTheme="minorEastAsia"/>
          <w:color w:val="auto"/>
          <w:sz w:val="22"/>
          <w:szCs w:val="22"/>
          <w:u w:val="none"/>
        </w:rPr>
        <w:t>skolelederen kan vurdere å frita fra kartleggingsprøvene. Det gjelder elever som allerede har</w:t>
      </w:r>
    </w:p>
    <w:p w:rsidR="005D2FEB" w:rsidRPr="005D2FEB" w:rsidRDefault="005D2FEB" w:rsidP="005D2FEB">
      <w:pPr>
        <w:pStyle w:val="Listeavsnitt"/>
        <w:numPr>
          <w:ilvl w:val="0"/>
          <w:numId w:val="22"/>
        </w:numPr>
        <w:tabs>
          <w:tab w:val="left" w:pos="738"/>
        </w:tabs>
        <w:rPr>
          <w:rStyle w:val="Hyperkobling"/>
          <w:rFonts w:eastAsiaTheme="minorEastAsia"/>
          <w:color w:val="auto"/>
          <w:sz w:val="22"/>
          <w:szCs w:val="22"/>
          <w:u w:val="none"/>
        </w:rPr>
      </w:pPr>
      <w:r w:rsidRPr="005D2FEB">
        <w:rPr>
          <w:rStyle w:val="Hyperkobling"/>
          <w:rFonts w:eastAsiaTheme="minorEastAsia"/>
          <w:color w:val="auto"/>
          <w:sz w:val="22"/>
          <w:szCs w:val="22"/>
          <w:u w:val="none"/>
        </w:rPr>
        <w:t>Enkeltvedtak om rett til spesialundervisning</w:t>
      </w:r>
    </w:p>
    <w:p w:rsidR="005D2FEB" w:rsidRPr="005D2FEB" w:rsidRDefault="005D2FEB" w:rsidP="005D2FEB">
      <w:pPr>
        <w:pStyle w:val="Listeavsnitt"/>
        <w:numPr>
          <w:ilvl w:val="0"/>
          <w:numId w:val="22"/>
        </w:numPr>
        <w:tabs>
          <w:tab w:val="left" w:pos="738"/>
        </w:tabs>
        <w:rPr>
          <w:rStyle w:val="Hyperkobling"/>
          <w:rFonts w:eastAsiaTheme="minorEastAsia"/>
          <w:color w:val="auto"/>
          <w:sz w:val="22"/>
          <w:szCs w:val="22"/>
          <w:u w:val="none"/>
        </w:rPr>
      </w:pPr>
      <w:r w:rsidRPr="005D2FEB">
        <w:rPr>
          <w:rStyle w:val="Hyperkobling"/>
          <w:rFonts w:eastAsiaTheme="minorEastAsia"/>
          <w:color w:val="auto"/>
          <w:sz w:val="22"/>
          <w:szCs w:val="22"/>
          <w:u w:val="none"/>
        </w:rPr>
        <w:t>Enkeltvedtak om rett til særskilt språkopplæring for språklige minoriteter</w:t>
      </w:r>
    </w:p>
    <w:p w:rsidR="00A12114" w:rsidRDefault="00A12114" w:rsidP="00F025BE">
      <w:pPr>
        <w:tabs>
          <w:tab w:val="left" w:pos="738"/>
        </w:tabs>
        <w:rPr>
          <w:rStyle w:val="Hyperkobling"/>
          <w:rFonts w:eastAsiaTheme="minorEastAsia"/>
          <w:sz w:val="22"/>
          <w:szCs w:val="22"/>
        </w:rPr>
      </w:pPr>
    </w:p>
    <w:p w:rsidR="00A12114" w:rsidRDefault="00A12114" w:rsidP="00F025BE">
      <w:pPr>
        <w:tabs>
          <w:tab w:val="left" w:pos="738"/>
        </w:tabs>
        <w:rPr>
          <w:rStyle w:val="Hyperkobling"/>
          <w:rFonts w:eastAsiaTheme="minorEastAsia"/>
          <w:sz w:val="22"/>
          <w:szCs w:val="22"/>
        </w:rPr>
      </w:pPr>
    </w:p>
    <w:p w:rsidR="00A12114" w:rsidRDefault="00A12114" w:rsidP="00F025BE">
      <w:pPr>
        <w:tabs>
          <w:tab w:val="left" w:pos="738"/>
        </w:tabs>
        <w:rPr>
          <w:rStyle w:val="Hyperkobling"/>
          <w:rFonts w:eastAsiaTheme="minorEastAsia"/>
          <w:sz w:val="22"/>
          <w:szCs w:val="22"/>
        </w:rPr>
      </w:pPr>
    </w:p>
    <w:p w:rsidR="00A12114" w:rsidRPr="00C86707" w:rsidRDefault="00A12114" w:rsidP="00F025BE">
      <w:pPr>
        <w:tabs>
          <w:tab w:val="left" w:pos="738"/>
        </w:tabs>
        <w:rPr>
          <w:sz w:val="22"/>
          <w:szCs w:val="22"/>
        </w:rPr>
      </w:pPr>
    </w:p>
    <w:p w:rsidR="00A12114" w:rsidRDefault="005D2FEB" w:rsidP="00A85616">
      <w:pPr>
        <w:jc w:val="right"/>
        <w:rPr>
          <w:rFonts w:asciiTheme="minorHAnsi" w:eastAsiaTheme="minorEastAsia" w:hAnsiTheme="minorHAnsi" w:cstheme="minorBidi"/>
          <w:b/>
          <w:bCs/>
          <w:sz w:val="28"/>
          <w:szCs w:val="28"/>
        </w:rPr>
      </w:pPr>
      <w:r w:rsidRPr="004F4CDC">
        <w:rPr>
          <w:i/>
          <w:noProof/>
        </w:rPr>
        <w:lastRenderedPageBreak/>
        <w:drawing>
          <wp:anchor distT="0" distB="0" distL="114300" distR="114300" simplePos="0" relativeHeight="251676160" behindDoc="0" locked="0" layoutInCell="1" allowOverlap="1" wp14:anchorId="5A0FA505" wp14:editId="253A9825">
            <wp:simplePos x="0" y="0"/>
            <wp:positionH relativeFrom="page">
              <wp:align>left</wp:align>
            </wp:positionH>
            <wp:positionV relativeFrom="paragraph">
              <wp:posOffset>2539365</wp:posOffset>
            </wp:positionV>
            <wp:extent cx="2947179" cy="2209800"/>
            <wp:effectExtent l="381000" t="628650" r="291465" b="628650"/>
            <wp:wrapNone/>
            <wp:docPr id="9" name="Bilde 9" descr="C:\Users\bvj\Desktop\Regn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vj\Desktop\Regnbu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991212">
                      <a:off x="0" y="0"/>
                      <a:ext cx="2947179"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114">
        <w:rPr>
          <w:rFonts w:asciiTheme="minorHAnsi" w:eastAsiaTheme="minorEastAsia" w:hAnsiTheme="minorHAnsi" w:cstheme="minorBidi"/>
          <w:b/>
          <w:bCs/>
          <w:sz w:val="28"/>
          <w:szCs w:val="28"/>
        </w:rPr>
        <w:t xml:space="preserve">  </w:t>
      </w:r>
      <w:r w:rsidR="00A12114" w:rsidRPr="00D51AD5">
        <w:rPr>
          <w:noProof/>
        </w:rPr>
        <w:drawing>
          <wp:inline distT="0" distB="0" distL="0" distR="0" wp14:anchorId="61F4DCA2" wp14:editId="09C11B88">
            <wp:extent cx="4331723" cy="3247937"/>
            <wp:effectExtent l="0" t="0" r="0" b="0"/>
            <wp:docPr id="2" name="Bilde 2" descr="C:\Users\bvj\Desktop\Fi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j\Desktop\Fisk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734" cy="3292934"/>
                    </a:xfrm>
                    <a:prstGeom prst="rect">
                      <a:avLst/>
                    </a:prstGeom>
                    <a:noFill/>
                    <a:ln>
                      <a:noFill/>
                    </a:ln>
                  </pic:spPr>
                </pic:pic>
              </a:graphicData>
            </a:graphic>
          </wp:inline>
        </w:drawing>
      </w:r>
    </w:p>
    <w:p w:rsidR="005D2FEB" w:rsidRDefault="005D2FEB" w:rsidP="00A12114">
      <w:pPr>
        <w:jc w:val="center"/>
        <w:rPr>
          <w:rFonts w:asciiTheme="minorHAnsi" w:eastAsiaTheme="minorEastAsia" w:hAnsiTheme="minorHAnsi" w:cstheme="minorBidi"/>
          <w:b/>
          <w:bCs/>
          <w:sz w:val="28"/>
          <w:szCs w:val="28"/>
        </w:rPr>
      </w:pPr>
    </w:p>
    <w:p w:rsidR="005D2FEB" w:rsidRDefault="005D2FEB" w:rsidP="00A12114">
      <w:pPr>
        <w:jc w:val="center"/>
        <w:rPr>
          <w:rFonts w:asciiTheme="minorHAnsi" w:eastAsiaTheme="minorEastAsia" w:hAnsiTheme="minorHAnsi" w:cstheme="minorBidi"/>
          <w:b/>
          <w:bCs/>
          <w:sz w:val="28"/>
          <w:szCs w:val="28"/>
        </w:rPr>
      </w:pPr>
    </w:p>
    <w:p w:rsidR="00A85616" w:rsidRDefault="00A85616" w:rsidP="00A12114">
      <w:pPr>
        <w:jc w:val="center"/>
        <w:rPr>
          <w:rFonts w:asciiTheme="minorHAnsi" w:eastAsiaTheme="minorEastAsia" w:hAnsiTheme="minorHAnsi" w:cstheme="minorBidi"/>
          <w:b/>
          <w:bCs/>
          <w:sz w:val="28"/>
          <w:szCs w:val="28"/>
        </w:rPr>
      </w:pPr>
    </w:p>
    <w:p w:rsidR="00A85616" w:rsidRDefault="00A85616" w:rsidP="00A12114">
      <w:pPr>
        <w:jc w:val="center"/>
        <w:rPr>
          <w:rFonts w:asciiTheme="minorHAnsi" w:eastAsiaTheme="minorEastAsia" w:hAnsiTheme="minorHAnsi" w:cstheme="minorBidi"/>
          <w:b/>
          <w:bCs/>
          <w:sz w:val="28"/>
          <w:szCs w:val="28"/>
        </w:rPr>
      </w:pPr>
    </w:p>
    <w:p w:rsidR="00A85616" w:rsidRDefault="00A85616" w:rsidP="00A12114">
      <w:pPr>
        <w:jc w:val="center"/>
        <w:rPr>
          <w:rFonts w:asciiTheme="minorHAnsi" w:eastAsiaTheme="minorEastAsia" w:hAnsiTheme="minorHAnsi" w:cstheme="minorBidi"/>
          <w:b/>
          <w:bCs/>
          <w:sz w:val="28"/>
          <w:szCs w:val="28"/>
        </w:rPr>
      </w:pPr>
    </w:p>
    <w:p w:rsidR="00A85616" w:rsidRDefault="00A85616" w:rsidP="00A12114">
      <w:pPr>
        <w:jc w:val="center"/>
        <w:rPr>
          <w:rFonts w:asciiTheme="minorHAnsi" w:eastAsiaTheme="minorEastAsia" w:hAnsiTheme="minorHAnsi" w:cstheme="minorBidi"/>
          <w:b/>
          <w:bCs/>
          <w:sz w:val="28"/>
          <w:szCs w:val="28"/>
        </w:rPr>
      </w:pPr>
    </w:p>
    <w:p w:rsidR="005D2FEB" w:rsidRDefault="005D2FEB" w:rsidP="00A12114">
      <w:pPr>
        <w:jc w:val="center"/>
        <w:rPr>
          <w:rFonts w:asciiTheme="minorHAnsi" w:eastAsiaTheme="minorEastAsia" w:hAnsiTheme="minorHAnsi" w:cstheme="minorBidi"/>
          <w:b/>
          <w:bCs/>
          <w:sz w:val="28"/>
          <w:szCs w:val="28"/>
        </w:rPr>
      </w:pPr>
    </w:p>
    <w:p w:rsidR="005D2FEB" w:rsidRDefault="005D2FEB" w:rsidP="005D2FEB">
      <w:pPr>
        <w:rPr>
          <w:rFonts w:asciiTheme="minorHAnsi" w:eastAsiaTheme="minorEastAsia" w:hAnsiTheme="minorHAnsi" w:cstheme="minorBidi"/>
          <w:b/>
          <w:bCs/>
          <w:sz w:val="28"/>
          <w:szCs w:val="28"/>
        </w:rPr>
      </w:pPr>
      <w:r w:rsidRPr="00D51AD5">
        <w:rPr>
          <w:noProof/>
        </w:rPr>
        <w:drawing>
          <wp:inline distT="0" distB="0" distL="0" distR="0" wp14:anchorId="13BD7834" wp14:editId="66B927F9">
            <wp:extent cx="4317447" cy="3237230"/>
            <wp:effectExtent l="0" t="0" r="6985" b="1270"/>
            <wp:docPr id="5" name="Bilde 5" descr="C:\Users\bvj\Desktop\Hai og sjøstj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vj\Desktop\Hai og sjøstjern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7325" cy="3304620"/>
                    </a:xfrm>
                    <a:prstGeom prst="rect">
                      <a:avLst/>
                    </a:prstGeom>
                    <a:noFill/>
                    <a:ln>
                      <a:noFill/>
                    </a:ln>
                  </pic:spPr>
                </pic:pic>
              </a:graphicData>
            </a:graphic>
          </wp:inline>
        </w:drawing>
      </w:r>
    </w:p>
    <w:p w:rsidR="005D2FEB" w:rsidRDefault="005D2FEB" w:rsidP="00A12114">
      <w:pPr>
        <w:jc w:val="center"/>
        <w:rPr>
          <w:rFonts w:asciiTheme="minorHAnsi" w:eastAsiaTheme="minorEastAsia" w:hAnsiTheme="minorHAnsi" w:cstheme="minorBidi"/>
          <w:b/>
          <w:bCs/>
          <w:sz w:val="28"/>
          <w:szCs w:val="28"/>
        </w:rPr>
      </w:pPr>
    </w:p>
    <w:p w:rsidR="005D2FEB" w:rsidRDefault="005D2FEB" w:rsidP="00A12114">
      <w:pPr>
        <w:jc w:val="center"/>
        <w:rPr>
          <w:rFonts w:asciiTheme="minorHAnsi" w:eastAsiaTheme="minorEastAsia" w:hAnsiTheme="minorHAnsi" w:cstheme="minorBidi"/>
          <w:b/>
          <w:bCs/>
          <w:sz w:val="28"/>
          <w:szCs w:val="28"/>
        </w:rPr>
      </w:pPr>
    </w:p>
    <w:p w:rsidR="00A12114" w:rsidRDefault="00A12114" w:rsidP="005D2FEB">
      <w:pPr>
        <w:jc w:val="right"/>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br w:type="page"/>
      </w:r>
    </w:p>
    <w:p w:rsidR="00F025BE" w:rsidRPr="00D17BBB" w:rsidRDefault="00F025BE" w:rsidP="00D17BBB">
      <w:pPr>
        <w:pStyle w:val="Overskrift2"/>
        <w:rPr>
          <w:i w:val="0"/>
        </w:rPr>
      </w:pPr>
      <w:bookmarkStart w:id="389" w:name="_Toc484085282"/>
      <w:bookmarkStart w:id="390" w:name="_Toc484089540"/>
      <w:bookmarkStart w:id="391" w:name="_Toc484089614"/>
      <w:bookmarkStart w:id="392" w:name="_Toc484089761"/>
      <w:bookmarkStart w:id="393" w:name="_Toc484585045"/>
      <w:bookmarkStart w:id="394" w:name="_Toc484585314"/>
      <w:bookmarkStart w:id="395" w:name="_Toc484586618"/>
      <w:bookmarkStart w:id="396" w:name="_Toc484586715"/>
      <w:bookmarkStart w:id="397" w:name="_Toc484586795"/>
      <w:bookmarkStart w:id="398" w:name="_Toc484587048"/>
      <w:bookmarkStart w:id="399" w:name="_Toc484587163"/>
      <w:bookmarkStart w:id="400" w:name="_Toc484587467"/>
      <w:r w:rsidRPr="00D17BBB">
        <w:rPr>
          <w:i w:val="0"/>
        </w:rPr>
        <w:lastRenderedPageBreak/>
        <w:t>Plan for gjennomføring av kartleggingsprøver i Hitraskolen</w:t>
      </w:r>
      <w:bookmarkEnd w:id="389"/>
      <w:bookmarkEnd w:id="390"/>
      <w:bookmarkEnd w:id="391"/>
      <w:bookmarkEnd w:id="392"/>
      <w:bookmarkEnd w:id="393"/>
      <w:bookmarkEnd w:id="394"/>
      <w:bookmarkEnd w:id="395"/>
      <w:bookmarkEnd w:id="396"/>
      <w:bookmarkEnd w:id="397"/>
      <w:bookmarkEnd w:id="398"/>
      <w:bookmarkEnd w:id="399"/>
      <w:bookmarkEnd w:id="400"/>
    </w:p>
    <w:tbl>
      <w:tblPr>
        <w:tblStyle w:val="Tabellrutenett"/>
        <w:tblW w:w="10253" w:type="dxa"/>
        <w:tblInd w:w="-459" w:type="dxa"/>
        <w:tblLayout w:type="fixed"/>
        <w:tblLook w:val="01E0" w:firstRow="1" w:lastRow="1" w:firstColumn="1" w:lastColumn="1" w:noHBand="0" w:noVBand="0"/>
      </w:tblPr>
      <w:tblGrid>
        <w:gridCol w:w="1560"/>
        <w:gridCol w:w="1417"/>
        <w:gridCol w:w="5205"/>
        <w:gridCol w:w="2071"/>
      </w:tblGrid>
      <w:tr w:rsidR="00F025BE" w:rsidRPr="009068C0" w:rsidTr="00A12114">
        <w:tc>
          <w:tcPr>
            <w:tcW w:w="1560" w:type="dxa"/>
            <w:shd w:val="clear" w:color="auto" w:fill="B3B3B3"/>
          </w:tcPr>
          <w:p w:rsidR="00F025BE" w:rsidRPr="009068C0" w:rsidRDefault="00F025BE" w:rsidP="00F025BE">
            <w:pPr>
              <w:tabs>
                <w:tab w:val="left" w:pos="738"/>
              </w:tabs>
              <w:rPr>
                <w:rFonts w:ascii="Tw Cen MT" w:hAnsi="Tw Cen MT" w:cs="Arial"/>
                <w:b/>
                <w:sz w:val="16"/>
                <w:szCs w:val="16"/>
              </w:rPr>
            </w:pPr>
          </w:p>
        </w:tc>
        <w:tc>
          <w:tcPr>
            <w:tcW w:w="1417" w:type="dxa"/>
            <w:shd w:val="clear" w:color="auto" w:fill="B3B3B3"/>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 xml:space="preserve">Aktivitet </w:t>
            </w:r>
          </w:p>
        </w:tc>
        <w:tc>
          <w:tcPr>
            <w:tcW w:w="5205" w:type="dxa"/>
            <w:shd w:val="clear" w:color="auto" w:fill="B3B3B3"/>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Hva</w:t>
            </w:r>
          </w:p>
        </w:tc>
        <w:tc>
          <w:tcPr>
            <w:tcW w:w="2071" w:type="dxa"/>
            <w:shd w:val="clear" w:color="auto" w:fill="B3B3B3"/>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Ansvarlig</w:t>
            </w:r>
          </w:p>
        </w:tc>
      </w:tr>
      <w:tr w:rsidR="00F025BE" w:rsidRPr="009068C0" w:rsidTr="00A12114">
        <w:tc>
          <w:tcPr>
            <w:tcW w:w="1560" w:type="dxa"/>
          </w:tcPr>
          <w:p w:rsidR="00F025BE" w:rsidRPr="009068C0" w:rsidRDefault="00F025BE" w:rsidP="00F025BE">
            <w:pPr>
              <w:tabs>
                <w:tab w:val="left" w:pos="738"/>
              </w:tabs>
              <w:rPr>
                <w:rFonts w:ascii="Tw Cen MT" w:hAnsi="Tw Cen MT" w:cs="Arial"/>
                <w:b/>
                <w:sz w:val="16"/>
                <w:szCs w:val="16"/>
              </w:rPr>
            </w:pPr>
          </w:p>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Opplegg for registrering blir utarbeidet</w:t>
            </w:r>
          </w:p>
        </w:tc>
        <w:tc>
          <w:tcPr>
            <w:tcW w:w="1417" w:type="dxa"/>
          </w:tcPr>
          <w:p w:rsidR="00F025BE" w:rsidRPr="009068C0" w:rsidRDefault="00F025BE" w:rsidP="00F025BE">
            <w:pPr>
              <w:tabs>
                <w:tab w:val="left" w:pos="738"/>
              </w:tabs>
              <w:rPr>
                <w:rFonts w:ascii="Tw Cen MT" w:hAnsi="Tw Cen MT" w:cs="Arial"/>
                <w:sz w:val="16"/>
                <w:szCs w:val="16"/>
              </w:rPr>
            </w:pP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Det må utarbeides et registreringsskjema med grafisk framstilling av resultat. Det første året må dette gjøres så snart som mulig etter at prøvene foreligger.</w:t>
            </w:r>
          </w:p>
          <w:p w:rsidR="00F025BE" w:rsidRPr="009068C0" w:rsidRDefault="00F025BE" w:rsidP="00F025BE">
            <w:pPr>
              <w:tabs>
                <w:tab w:val="left" w:pos="738"/>
              </w:tabs>
              <w:rPr>
                <w:rFonts w:ascii="Tw Cen MT" w:hAnsi="Tw Cen MT" w:cs="Arial"/>
                <w:sz w:val="16"/>
                <w:szCs w:val="16"/>
              </w:rPr>
            </w:pPr>
          </w:p>
        </w:tc>
        <w:tc>
          <w:tcPr>
            <w:tcW w:w="2071" w:type="dxa"/>
          </w:tcPr>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Skoleeier</w:t>
            </w:r>
          </w:p>
        </w:tc>
      </w:tr>
      <w:tr w:rsidR="00F025BE" w:rsidRPr="009068C0" w:rsidTr="00A12114">
        <w:tc>
          <w:tcPr>
            <w:tcW w:w="1560" w:type="dxa"/>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Elevene registreres</w:t>
            </w:r>
          </w:p>
        </w:tc>
        <w:tc>
          <w:tcPr>
            <w:tcW w:w="1417" w:type="dxa"/>
          </w:tcPr>
          <w:p w:rsidR="00F025BE" w:rsidRPr="009068C0" w:rsidRDefault="00F025BE" w:rsidP="00F025BE">
            <w:pPr>
              <w:tabs>
                <w:tab w:val="left" w:pos="738"/>
              </w:tabs>
              <w:rPr>
                <w:rFonts w:ascii="Tw Cen MT" w:hAnsi="Tw Cen MT" w:cs="Arial"/>
                <w:sz w:val="16"/>
                <w:szCs w:val="16"/>
              </w:rPr>
            </w:pP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Gjøres i forbindelse med undersøkelsen</w:t>
            </w:r>
          </w:p>
          <w:p w:rsidR="00F025BE" w:rsidRPr="009068C0" w:rsidRDefault="00F025BE" w:rsidP="00F025BE">
            <w:pPr>
              <w:tabs>
                <w:tab w:val="left" w:pos="738"/>
              </w:tabs>
              <w:rPr>
                <w:rFonts w:ascii="Tw Cen MT" w:hAnsi="Tw Cen MT" w:cs="Arial"/>
                <w:sz w:val="16"/>
                <w:szCs w:val="16"/>
              </w:rPr>
            </w:pP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Rektor/kontaktlærer</w:t>
            </w:r>
          </w:p>
        </w:tc>
      </w:tr>
      <w:tr w:rsidR="00F025BE" w:rsidRPr="009068C0" w:rsidTr="00A12114">
        <w:tc>
          <w:tcPr>
            <w:tcW w:w="1560" w:type="dxa"/>
            <w:vMerge w:val="restart"/>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Forarbeid før undersøkelsen gjennomføres</w:t>
            </w: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Info om kart-leggings-</w:t>
            </w:r>
          </w:p>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prøvene til personalet </w:t>
            </w:r>
          </w:p>
          <w:p w:rsidR="00F025BE" w:rsidRPr="009068C0" w:rsidRDefault="00F025BE" w:rsidP="00F025BE">
            <w:pPr>
              <w:tabs>
                <w:tab w:val="left" w:pos="738"/>
              </w:tabs>
              <w:rPr>
                <w:rFonts w:ascii="Tw Cen MT" w:hAnsi="Tw Cen MT" w:cs="Arial"/>
                <w:sz w:val="16"/>
                <w:szCs w:val="16"/>
              </w:rPr>
            </w:pPr>
          </w:p>
        </w:tc>
        <w:tc>
          <w:tcPr>
            <w:tcW w:w="5205" w:type="dxa"/>
          </w:tcPr>
          <w:p w:rsidR="00F025BE" w:rsidRPr="009068C0" w:rsidRDefault="00F025BE" w:rsidP="00F025BE">
            <w:pPr>
              <w:tabs>
                <w:tab w:val="left" w:pos="738"/>
              </w:tabs>
              <w:ind w:hanging="108"/>
              <w:rPr>
                <w:rFonts w:ascii="Tw Cen MT" w:hAnsi="Tw Cen MT" w:cs="Arial"/>
                <w:sz w:val="16"/>
                <w:szCs w:val="16"/>
              </w:rPr>
            </w:pPr>
            <w:r w:rsidRPr="009068C0">
              <w:rPr>
                <w:rFonts w:ascii="Tw Cen MT" w:hAnsi="Tw Cen MT" w:cs="Arial"/>
                <w:sz w:val="16"/>
                <w:szCs w:val="16"/>
              </w:rPr>
              <w:t xml:space="preserve"> Dette gjelder lærerne på </w:t>
            </w:r>
          </w:p>
          <w:p w:rsidR="00F025BE" w:rsidRPr="009068C0" w:rsidRDefault="00F025BE" w:rsidP="00F025BE">
            <w:pPr>
              <w:tabs>
                <w:tab w:val="left" w:pos="738"/>
              </w:tabs>
              <w:ind w:hanging="108"/>
              <w:rPr>
                <w:rFonts w:ascii="Tw Cen MT" w:hAnsi="Tw Cen MT" w:cs="Arial"/>
                <w:sz w:val="16"/>
                <w:szCs w:val="16"/>
              </w:rPr>
            </w:pPr>
            <w:r w:rsidRPr="009068C0">
              <w:rPr>
                <w:rFonts w:ascii="Tw Cen MT" w:hAnsi="Tw Cen MT" w:cs="Arial"/>
                <w:sz w:val="16"/>
                <w:szCs w:val="16"/>
              </w:rPr>
              <w:t>1.-4. trinn</w:t>
            </w: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Rektor </w:t>
            </w:r>
          </w:p>
        </w:tc>
      </w:tr>
      <w:tr w:rsidR="00F025BE" w:rsidRPr="009068C0" w:rsidTr="00A12114">
        <w:tc>
          <w:tcPr>
            <w:tcW w:w="1560" w:type="dxa"/>
            <w:vMerge/>
          </w:tcPr>
          <w:p w:rsidR="00F025BE" w:rsidRPr="009068C0" w:rsidRDefault="00F025BE" w:rsidP="00F025BE">
            <w:pPr>
              <w:tabs>
                <w:tab w:val="left" w:pos="738"/>
              </w:tabs>
              <w:rPr>
                <w:rFonts w:ascii="Tw Cen MT" w:hAnsi="Tw Cen MT" w:cs="Arial"/>
                <w:b/>
                <w:sz w:val="16"/>
                <w:szCs w:val="16"/>
              </w:rPr>
            </w:pP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Informasjon ut til elever og foresatte</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Informasjonsbrev / ranselpost fra Utdanningsdirektoratet sendes ut, samt info om hvordan skolen håndterer resultatene. </w:t>
            </w:r>
          </w:p>
          <w:p w:rsidR="00F025BE" w:rsidRPr="009068C0" w:rsidRDefault="00F025BE" w:rsidP="00F025BE">
            <w:pPr>
              <w:tabs>
                <w:tab w:val="left" w:pos="738"/>
              </w:tabs>
              <w:rPr>
                <w:rFonts w:ascii="Tw Cen MT" w:hAnsi="Tw Cen MT" w:cs="Arial"/>
                <w:sz w:val="16"/>
                <w:szCs w:val="16"/>
              </w:rPr>
            </w:pP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Rektor</w:t>
            </w:r>
          </w:p>
          <w:p w:rsidR="00F025BE" w:rsidRPr="009068C0" w:rsidRDefault="00F025BE" w:rsidP="00F025BE">
            <w:pPr>
              <w:tabs>
                <w:tab w:val="left" w:pos="738"/>
              </w:tabs>
              <w:rPr>
                <w:rFonts w:ascii="Tw Cen MT" w:hAnsi="Tw Cen MT" w:cs="Arial"/>
                <w:sz w:val="16"/>
                <w:szCs w:val="16"/>
              </w:rPr>
            </w:pPr>
          </w:p>
        </w:tc>
      </w:tr>
      <w:tr w:rsidR="00F025BE" w:rsidRPr="009068C0" w:rsidTr="00A12114">
        <w:tc>
          <w:tcPr>
            <w:tcW w:w="1560" w:type="dxa"/>
            <w:vMerge/>
          </w:tcPr>
          <w:p w:rsidR="00F025BE" w:rsidRPr="009068C0" w:rsidRDefault="00F025BE" w:rsidP="00F025BE">
            <w:pPr>
              <w:tabs>
                <w:tab w:val="left" w:pos="738"/>
              </w:tabs>
              <w:rPr>
                <w:rFonts w:ascii="Tw Cen MT" w:hAnsi="Tw Cen MT" w:cs="Arial"/>
                <w:b/>
                <w:sz w:val="16"/>
                <w:szCs w:val="16"/>
              </w:rPr>
            </w:pP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Fritak av enkeltelever</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Det fattes enkeltvedtak om fritak etter gjeldende retningslinjer. Det er viktig at foreldre/</w:t>
            </w:r>
            <w:r w:rsidR="004F4CDC">
              <w:rPr>
                <w:rFonts w:ascii="Tw Cen MT" w:hAnsi="Tw Cen MT" w:cs="Arial"/>
                <w:sz w:val="16"/>
                <w:szCs w:val="16"/>
              </w:rPr>
              <w:t>foresatte holdes godt informert.</w:t>
            </w:r>
          </w:p>
          <w:p w:rsidR="00F025BE" w:rsidRPr="009068C0" w:rsidRDefault="00F025BE" w:rsidP="00F025BE">
            <w:pPr>
              <w:tabs>
                <w:tab w:val="left" w:pos="738"/>
              </w:tabs>
              <w:rPr>
                <w:rFonts w:ascii="Tw Cen MT" w:hAnsi="Tw Cen MT" w:cs="Arial"/>
                <w:b/>
                <w:color w:val="000000" w:themeColor="text1"/>
                <w:sz w:val="16"/>
                <w:szCs w:val="16"/>
              </w:rPr>
            </w:pPr>
            <w:r w:rsidRPr="009068C0">
              <w:rPr>
                <w:rFonts w:ascii="Tw Cen MT" w:hAnsi="Tw Cen MT" w:cs="Arial"/>
                <w:b/>
                <w:color w:val="000000" w:themeColor="text1"/>
                <w:sz w:val="16"/>
                <w:szCs w:val="16"/>
              </w:rPr>
              <w:t xml:space="preserve">Mal legges i </w:t>
            </w:r>
            <w:r w:rsidR="00B91BF5" w:rsidRPr="009068C0">
              <w:rPr>
                <w:rFonts w:ascii="Tw Cen MT" w:hAnsi="Tw Cen MT" w:cs="Arial"/>
                <w:b/>
                <w:color w:val="000000" w:themeColor="text1"/>
                <w:sz w:val="16"/>
                <w:szCs w:val="16"/>
              </w:rPr>
              <w:t>EPhorte</w:t>
            </w:r>
          </w:p>
          <w:p w:rsidR="00F025BE" w:rsidRPr="009068C0" w:rsidRDefault="00F025BE" w:rsidP="00F025BE">
            <w:pPr>
              <w:tabs>
                <w:tab w:val="left" w:pos="738"/>
              </w:tabs>
              <w:rPr>
                <w:rFonts w:ascii="Tw Cen MT" w:hAnsi="Tw Cen MT" w:cs="Arial"/>
                <w:b/>
                <w:sz w:val="16"/>
                <w:szCs w:val="16"/>
              </w:rPr>
            </w:pP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Rektor/kontaktlærer</w:t>
            </w:r>
          </w:p>
        </w:tc>
      </w:tr>
      <w:tr w:rsidR="00F025BE" w:rsidRPr="009068C0" w:rsidTr="00A12114">
        <w:tc>
          <w:tcPr>
            <w:tcW w:w="1560" w:type="dxa"/>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Elevene trenes i testsituasjon</w:t>
            </w: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Det gjennomføres en test i forkant. </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Elevene får trening i å løse oppgaver uten hjelp og veiledning, og innenfor en tidsramme</w:t>
            </w:r>
          </w:p>
          <w:p w:rsidR="00F025BE" w:rsidRPr="009068C0" w:rsidRDefault="00F025BE" w:rsidP="00F025BE">
            <w:pPr>
              <w:tabs>
                <w:tab w:val="left" w:pos="738"/>
              </w:tabs>
              <w:ind w:left="-108"/>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ind w:left="-108"/>
              <w:rPr>
                <w:rFonts w:ascii="Tw Cen MT" w:hAnsi="Tw Cen MT" w:cs="Arial"/>
                <w:sz w:val="16"/>
                <w:szCs w:val="16"/>
              </w:rPr>
            </w:pPr>
          </w:p>
        </w:tc>
        <w:tc>
          <w:tcPr>
            <w:tcW w:w="2071" w:type="dxa"/>
          </w:tcPr>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Kontaktlærere</w:t>
            </w:r>
          </w:p>
        </w:tc>
      </w:tr>
      <w:tr w:rsidR="00F025BE" w:rsidRPr="009068C0" w:rsidTr="00A12114">
        <w:tc>
          <w:tcPr>
            <w:tcW w:w="1560" w:type="dxa"/>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Gjennomføring av undersøkelsen etter planen</w:t>
            </w: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Gjennomføres på skolen </w:t>
            </w:r>
          </w:p>
        </w:tc>
        <w:tc>
          <w:tcPr>
            <w:tcW w:w="5205" w:type="dxa"/>
          </w:tcPr>
          <w:p w:rsidR="00F025BE" w:rsidRPr="009068C0" w:rsidRDefault="00F025BE" w:rsidP="00F025BE">
            <w:pPr>
              <w:tabs>
                <w:tab w:val="left" w:pos="738"/>
              </w:tabs>
              <w:ind w:left="-108"/>
              <w:rPr>
                <w:rFonts w:ascii="Tw Cen MT" w:hAnsi="Tw Cen MT" w:cs="Arial"/>
                <w:sz w:val="16"/>
                <w:szCs w:val="16"/>
              </w:rPr>
            </w:pPr>
            <w:r w:rsidRPr="009068C0">
              <w:rPr>
                <w:rFonts w:ascii="Tw Cen MT" w:hAnsi="Tw Cen MT" w:cs="Arial"/>
                <w:sz w:val="16"/>
                <w:szCs w:val="16"/>
              </w:rPr>
              <w:t>Prøven er obligatorisk</w:t>
            </w:r>
            <w:r w:rsidR="004F4CDC">
              <w:rPr>
                <w:rFonts w:ascii="Tw Cen MT" w:hAnsi="Tw Cen MT" w:cs="Arial"/>
                <w:sz w:val="16"/>
                <w:szCs w:val="16"/>
              </w:rPr>
              <w:t xml:space="preserve"> i Hitraskolen</w:t>
            </w:r>
            <w:r w:rsidRPr="009068C0">
              <w:rPr>
                <w:rFonts w:ascii="Tw Cen MT" w:hAnsi="Tw Cen MT" w:cs="Arial"/>
                <w:sz w:val="16"/>
                <w:szCs w:val="16"/>
              </w:rPr>
              <w:t>, og ikke anonym, men resultatene for den enkelte er ikke tilgjengelige for andre enn rektor, lærer, elev og foresatte.</w:t>
            </w:r>
          </w:p>
          <w:p w:rsidR="00F025BE" w:rsidRPr="009068C0" w:rsidRDefault="00F025BE" w:rsidP="00F025BE">
            <w:pPr>
              <w:tabs>
                <w:tab w:val="left" w:pos="738"/>
              </w:tabs>
              <w:ind w:left="-108"/>
              <w:rPr>
                <w:rFonts w:ascii="Tw Cen MT" w:hAnsi="Tw Cen MT" w:cs="Arial"/>
                <w:sz w:val="16"/>
                <w:szCs w:val="16"/>
              </w:rPr>
            </w:pPr>
            <w:r w:rsidRPr="009068C0">
              <w:rPr>
                <w:rFonts w:ascii="Tw Cen MT" w:hAnsi="Tw Cen MT" w:cs="Arial"/>
                <w:b/>
                <w:color w:val="000000" w:themeColor="text1"/>
                <w:sz w:val="16"/>
                <w:szCs w:val="16"/>
              </w:rPr>
              <w:t>Disse registreres i VOKA</w:t>
            </w:r>
            <w:r w:rsidRPr="009068C0">
              <w:rPr>
                <w:rFonts w:ascii="Tw Cen MT" w:hAnsi="Tw Cen MT" w:cs="Arial"/>
                <w:color w:val="000000" w:themeColor="text1"/>
                <w:sz w:val="16"/>
                <w:szCs w:val="16"/>
              </w:rPr>
              <w:t>L</w:t>
            </w: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Kontaktlærere</w:t>
            </w:r>
          </w:p>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p>
        </w:tc>
      </w:tr>
      <w:tr w:rsidR="00F025BE" w:rsidRPr="009068C0" w:rsidTr="00A12114">
        <w:tc>
          <w:tcPr>
            <w:tcW w:w="1560" w:type="dxa"/>
            <w:vMerge w:val="restart"/>
          </w:tcPr>
          <w:p w:rsidR="00F025BE" w:rsidRPr="009068C0" w:rsidRDefault="00F025BE" w:rsidP="00F025BE">
            <w:pPr>
              <w:tabs>
                <w:tab w:val="left" w:pos="738"/>
              </w:tabs>
              <w:rPr>
                <w:rFonts w:ascii="Tw Cen MT" w:hAnsi="Tw Cen MT" w:cs="Arial"/>
                <w:b/>
                <w:sz w:val="16"/>
                <w:szCs w:val="16"/>
              </w:rPr>
            </w:pPr>
          </w:p>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Etterarbeid når undersøkelsen er gjennomført</w:t>
            </w: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Analyse av resultatene på skolenivå</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Dette gjøres ved bruk av Vokal - Conexus</w:t>
            </w: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Rektor/lederteam sammen med kontaktlærere</w:t>
            </w:r>
          </w:p>
          <w:p w:rsidR="00F025BE" w:rsidRPr="009068C0" w:rsidRDefault="00F025BE" w:rsidP="00F025BE">
            <w:pPr>
              <w:tabs>
                <w:tab w:val="left" w:pos="738"/>
              </w:tabs>
              <w:rPr>
                <w:rFonts w:ascii="Tw Cen MT" w:hAnsi="Tw Cen MT" w:cs="Arial"/>
                <w:sz w:val="16"/>
                <w:szCs w:val="16"/>
              </w:rPr>
            </w:pPr>
          </w:p>
        </w:tc>
      </w:tr>
      <w:tr w:rsidR="00F025BE" w:rsidRPr="009068C0" w:rsidTr="00A12114">
        <w:tc>
          <w:tcPr>
            <w:tcW w:w="1560" w:type="dxa"/>
            <w:vMerge/>
          </w:tcPr>
          <w:p w:rsidR="00F025BE" w:rsidRPr="009068C0" w:rsidRDefault="00F025BE" w:rsidP="00F025BE">
            <w:pPr>
              <w:tabs>
                <w:tab w:val="left" w:pos="738"/>
              </w:tabs>
              <w:rPr>
                <w:rFonts w:ascii="Tw Cen MT" w:hAnsi="Tw Cen MT" w:cs="Arial"/>
                <w:b/>
                <w:sz w:val="16"/>
                <w:szCs w:val="16"/>
              </w:rPr>
            </w:pPr>
          </w:p>
        </w:tc>
        <w:tc>
          <w:tcPr>
            <w:tcW w:w="1417" w:type="dxa"/>
          </w:tcPr>
          <w:p w:rsidR="00F025BE" w:rsidRPr="009068C0" w:rsidRDefault="00F025BE" w:rsidP="004F4CDC">
            <w:pPr>
              <w:tabs>
                <w:tab w:val="left" w:pos="738"/>
              </w:tabs>
              <w:rPr>
                <w:rFonts w:ascii="Tw Cen MT" w:hAnsi="Tw Cen MT" w:cs="Arial"/>
                <w:sz w:val="16"/>
                <w:szCs w:val="16"/>
              </w:rPr>
            </w:pPr>
            <w:r w:rsidRPr="009068C0">
              <w:rPr>
                <w:rFonts w:ascii="Tw Cen MT" w:hAnsi="Tw Cen MT" w:cs="Arial"/>
                <w:sz w:val="16"/>
                <w:szCs w:val="16"/>
              </w:rPr>
              <w:t>Gjennomgå trinnets resultat</w:t>
            </w:r>
            <w:r w:rsidR="004F4CDC">
              <w:rPr>
                <w:rFonts w:ascii="Tw Cen MT" w:hAnsi="Tw Cen MT" w:cs="Arial"/>
                <w:sz w:val="16"/>
                <w:szCs w:val="16"/>
              </w:rPr>
              <w:t>.</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Diskusjon rundt hva som kan være årsaker til resultatene og hvilke tiltak som evt. vil være nødvendig</w:t>
            </w:r>
          </w:p>
          <w:p w:rsidR="00F025BE" w:rsidRPr="009068C0" w:rsidRDefault="00F025BE" w:rsidP="00F025BE">
            <w:pPr>
              <w:tabs>
                <w:tab w:val="left" w:pos="738"/>
              </w:tabs>
              <w:rPr>
                <w:rFonts w:ascii="Tw Cen MT" w:hAnsi="Tw Cen MT" w:cs="Arial"/>
                <w:sz w:val="16"/>
                <w:szCs w:val="16"/>
              </w:rPr>
            </w:pP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Rektor </w:t>
            </w:r>
          </w:p>
        </w:tc>
      </w:tr>
      <w:tr w:rsidR="00F025BE" w:rsidRPr="009068C0" w:rsidTr="00A12114">
        <w:tc>
          <w:tcPr>
            <w:tcW w:w="1560" w:type="dxa"/>
            <w:vMerge/>
          </w:tcPr>
          <w:p w:rsidR="00F025BE" w:rsidRPr="009068C0" w:rsidRDefault="00F025BE" w:rsidP="00F025BE">
            <w:pPr>
              <w:tabs>
                <w:tab w:val="left" w:pos="738"/>
              </w:tabs>
              <w:rPr>
                <w:rFonts w:ascii="Tw Cen MT" w:hAnsi="Tw Cen MT" w:cs="Arial"/>
                <w:b/>
                <w:sz w:val="16"/>
                <w:szCs w:val="16"/>
              </w:rPr>
            </w:pP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Gjennomgå resultatene sammen med elevene og deres foresatte</w:t>
            </w:r>
          </w:p>
        </w:tc>
        <w:tc>
          <w:tcPr>
            <w:tcW w:w="5205" w:type="dxa"/>
          </w:tcPr>
          <w:p w:rsidR="00F025BE" w:rsidRPr="009068C0" w:rsidRDefault="00F025BE" w:rsidP="00F025BE">
            <w:pPr>
              <w:tabs>
                <w:tab w:val="left" w:pos="738"/>
              </w:tabs>
              <w:ind w:left="-108"/>
              <w:rPr>
                <w:rFonts w:ascii="Tw Cen MT" w:hAnsi="Tw Cen MT" w:cs="Arial"/>
                <w:sz w:val="16"/>
                <w:szCs w:val="16"/>
              </w:rPr>
            </w:pPr>
            <w:r w:rsidRPr="009068C0">
              <w:rPr>
                <w:rFonts w:ascii="Tw Cen MT" w:hAnsi="Tw Cen MT" w:cs="Arial"/>
                <w:sz w:val="16"/>
                <w:szCs w:val="16"/>
              </w:rPr>
              <w:t>Diskusjon rundt hva som kan være årsaker til resultatene og hvilke tiltak som evt. vil være nødvendig</w:t>
            </w:r>
          </w:p>
          <w:p w:rsidR="00F025BE" w:rsidRPr="009068C0" w:rsidRDefault="00F025BE" w:rsidP="00F025BE">
            <w:pPr>
              <w:tabs>
                <w:tab w:val="left" w:pos="738"/>
              </w:tabs>
              <w:ind w:left="-108"/>
              <w:rPr>
                <w:rFonts w:ascii="Tw Cen MT" w:hAnsi="Tw Cen MT" w:cs="Arial"/>
                <w:sz w:val="16"/>
                <w:szCs w:val="16"/>
              </w:rPr>
            </w:pP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Kontaktlærere</w:t>
            </w:r>
          </w:p>
        </w:tc>
      </w:tr>
      <w:tr w:rsidR="00F025BE" w:rsidRPr="009068C0" w:rsidTr="00A12114">
        <w:tc>
          <w:tcPr>
            <w:tcW w:w="1560" w:type="dxa"/>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Kvalitets- og utviklings- dokument</w:t>
            </w: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Presentasjon av resultatene for kommunalsjef oppvekst</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Skolens resultater legges fram i rektormøte med kommunalsjef oppvekst</w:t>
            </w: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Rektor/Kommunalsjef oppvekst</w:t>
            </w:r>
          </w:p>
          <w:p w:rsidR="00F025BE" w:rsidRPr="009068C0" w:rsidRDefault="00F025BE" w:rsidP="00F025BE">
            <w:pPr>
              <w:tabs>
                <w:tab w:val="left" w:pos="738"/>
              </w:tabs>
              <w:rPr>
                <w:rFonts w:ascii="Tw Cen MT" w:hAnsi="Tw Cen MT" w:cs="Arial"/>
                <w:sz w:val="16"/>
                <w:szCs w:val="16"/>
              </w:rPr>
            </w:pPr>
          </w:p>
          <w:p w:rsidR="00F025BE" w:rsidRPr="009068C0" w:rsidRDefault="00F025BE" w:rsidP="00F025BE">
            <w:pPr>
              <w:tabs>
                <w:tab w:val="left" w:pos="738"/>
              </w:tabs>
              <w:rPr>
                <w:rFonts w:ascii="Tw Cen MT" w:hAnsi="Tw Cen MT" w:cs="Arial"/>
                <w:sz w:val="16"/>
                <w:szCs w:val="16"/>
              </w:rPr>
            </w:pPr>
          </w:p>
        </w:tc>
      </w:tr>
      <w:tr w:rsidR="00F025BE" w:rsidRPr="009068C0" w:rsidTr="00A12114">
        <w:tc>
          <w:tcPr>
            <w:tcW w:w="1560" w:type="dxa"/>
          </w:tcPr>
          <w:p w:rsidR="00F025BE" w:rsidRPr="009068C0" w:rsidRDefault="00F025BE" w:rsidP="00F025BE">
            <w:pPr>
              <w:tabs>
                <w:tab w:val="left" w:pos="738"/>
              </w:tabs>
              <w:rPr>
                <w:rFonts w:ascii="Tw Cen MT" w:hAnsi="Tw Cen MT" w:cs="Arial"/>
                <w:b/>
                <w:sz w:val="16"/>
                <w:szCs w:val="16"/>
              </w:rPr>
            </w:pPr>
            <w:r w:rsidRPr="009068C0">
              <w:rPr>
                <w:rFonts w:ascii="Tw Cen MT" w:hAnsi="Tw Cen MT" w:cs="Arial"/>
                <w:b/>
                <w:sz w:val="16"/>
                <w:szCs w:val="16"/>
              </w:rPr>
              <w:t>Årsrapport</w:t>
            </w:r>
          </w:p>
        </w:tc>
        <w:tc>
          <w:tcPr>
            <w:tcW w:w="1417"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Skriftlig årsrapport</w:t>
            </w:r>
          </w:p>
        </w:tc>
        <w:tc>
          <w:tcPr>
            <w:tcW w:w="5205"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 xml:space="preserve">Rapportering i henhold til årshjul for skolebasert vurdering. </w:t>
            </w:r>
          </w:p>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Grunnlag for årlig tilstandsrapport til skoleeier.</w:t>
            </w:r>
          </w:p>
        </w:tc>
        <w:tc>
          <w:tcPr>
            <w:tcW w:w="2071" w:type="dxa"/>
          </w:tcPr>
          <w:p w:rsidR="00F025BE" w:rsidRPr="009068C0" w:rsidRDefault="00F025BE" w:rsidP="00F025BE">
            <w:pPr>
              <w:tabs>
                <w:tab w:val="left" w:pos="738"/>
              </w:tabs>
              <w:rPr>
                <w:rFonts w:ascii="Tw Cen MT" w:hAnsi="Tw Cen MT" w:cs="Arial"/>
                <w:sz w:val="16"/>
                <w:szCs w:val="16"/>
              </w:rPr>
            </w:pPr>
            <w:r w:rsidRPr="009068C0">
              <w:rPr>
                <w:rFonts w:ascii="Tw Cen MT" w:hAnsi="Tw Cen MT" w:cs="Arial"/>
                <w:sz w:val="16"/>
                <w:szCs w:val="16"/>
              </w:rPr>
              <w:t>Rektor/Kommunalsjef oppvekst</w:t>
            </w:r>
          </w:p>
        </w:tc>
      </w:tr>
    </w:tbl>
    <w:p w:rsidR="005F01BF" w:rsidRDefault="005F01BF" w:rsidP="00D44A46"/>
    <w:p w:rsidR="009068C0" w:rsidRDefault="009068C0" w:rsidP="00F025BE"/>
    <w:p w:rsidR="009068C0" w:rsidRDefault="009068C0" w:rsidP="00F025BE"/>
    <w:p w:rsidR="00F025BE" w:rsidRDefault="00F025BE" w:rsidP="00F025BE"/>
    <w:p w:rsidR="00F025BE" w:rsidRDefault="00F025BE" w:rsidP="00F025BE">
      <w:pPr>
        <w:tabs>
          <w:tab w:val="left" w:pos="738"/>
        </w:tabs>
      </w:pPr>
    </w:p>
    <w:p w:rsidR="00F025BE" w:rsidRPr="005D2FEB" w:rsidRDefault="00DF4769" w:rsidP="005D2FEB">
      <w:pPr>
        <w:pStyle w:val="Overskrift2"/>
        <w:rPr>
          <w:i w:val="0"/>
        </w:rPr>
      </w:pPr>
      <w:r>
        <w:br w:type="page"/>
      </w:r>
      <w:bookmarkStart w:id="401" w:name="_Toc484085286"/>
      <w:bookmarkStart w:id="402" w:name="_Toc484089543"/>
      <w:bookmarkStart w:id="403" w:name="_Toc484089617"/>
      <w:bookmarkStart w:id="404" w:name="_Toc484089764"/>
      <w:bookmarkStart w:id="405" w:name="_Toc484585046"/>
      <w:bookmarkStart w:id="406" w:name="_Toc484585315"/>
      <w:bookmarkStart w:id="407" w:name="_Toc484586619"/>
      <w:bookmarkStart w:id="408" w:name="_Toc484586716"/>
      <w:bookmarkStart w:id="409" w:name="_Toc484586796"/>
      <w:bookmarkStart w:id="410" w:name="_Toc484587049"/>
      <w:bookmarkStart w:id="411" w:name="_Toc484587164"/>
      <w:bookmarkStart w:id="412" w:name="_Toc484587468"/>
      <w:r w:rsidR="00F025BE" w:rsidRPr="005D2FEB">
        <w:rPr>
          <w:i w:val="0"/>
        </w:rPr>
        <w:lastRenderedPageBreak/>
        <w:t>R</w:t>
      </w:r>
      <w:r w:rsidR="005D2FEB" w:rsidRPr="005D2FEB">
        <w:rPr>
          <w:i w:val="0"/>
        </w:rPr>
        <w:t>etningsli</w:t>
      </w:r>
      <w:r w:rsidR="00D17BBB" w:rsidRPr="005D2FEB">
        <w:rPr>
          <w:i w:val="0"/>
        </w:rPr>
        <w:t>njer for gjennomføring av Nasjonale prøver i Hitra kommune.</w:t>
      </w:r>
      <w:bookmarkEnd w:id="401"/>
      <w:bookmarkEnd w:id="402"/>
      <w:bookmarkEnd w:id="403"/>
      <w:bookmarkEnd w:id="404"/>
      <w:bookmarkEnd w:id="405"/>
      <w:bookmarkEnd w:id="406"/>
      <w:bookmarkEnd w:id="407"/>
      <w:bookmarkEnd w:id="408"/>
      <w:bookmarkEnd w:id="409"/>
      <w:bookmarkEnd w:id="410"/>
      <w:bookmarkEnd w:id="411"/>
      <w:bookmarkEnd w:id="412"/>
    </w:p>
    <w:tbl>
      <w:tblPr>
        <w:tblStyle w:val="Tabellrutenett"/>
        <w:tblW w:w="1035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E8DF" w:themeFill="accent2" w:themeFillTint="33"/>
        <w:tblLayout w:type="fixed"/>
        <w:tblLook w:val="01E0" w:firstRow="1" w:lastRow="1" w:firstColumn="1" w:lastColumn="1" w:noHBand="0" w:noVBand="0"/>
      </w:tblPr>
      <w:tblGrid>
        <w:gridCol w:w="1350"/>
        <w:gridCol w:w="1350"/>
        <w:gridCol w:w="5130"/>
        <w:gridCol w:w="1350"/>
        <w:gridCol w:w="1170"/>
      </w:tblGrid>
      <w:tr w:rsidR="00DF4769" w:rsidRPr="00DF4769" w:rsidTr="00DF4769">
        <w:trPr>
          <w:trHeight w:val="568"/>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Tema</w:t>
            </w:r>
          </w:p>
        </w:tc>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Aktivitet</w:t>
            </w:r>
          </w:p>
        </w:tc>
        <w:tc>
          <w:tcPr>
            <w:tcW w:w="513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Hva skal gjøres</w:t>
            </w:r>
          </w:p>
        </w:tc>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Ansvarlig</w:t>
            </w:r>
          </w:p>
        </w:tc>
        <w:tc>
          <w:tcPr>
            <w:tcW w:w="117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Når</w:t>
            </w:r>
          </w:p>
          <w:p w:rsidR="00F025BE" w:rsidRPr="00DF4769" w:rsidRDefault="00F025BE" w:rsidP="00F025BE">
            <w:pPr>
              <w:rPr>
                <w:rFonts w:ascii="Tw Cen MT" w:hAnsi="Tw Cen MT" w:cs="Arial"/>
                <w:sz w:val="16"/>
                <w:szCs w:val="16"/>
              </w:rPr>
            </w:pPr>
          </w:p>
        </w:tc>
      </w:tr>
      <w:tr w:rsidR="00DF4769" w:rsidRPr="00DF4769" w:rsidTr="00DF4769">
        <w:trPr>
          <w:trHeight w:val="616"/>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Ansvarlig for nasjonale prøver</w:t>
            </w: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(Skoleadmin)</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DF4769">
            <w:pPr>
              <w:rPr>
                <w:rFonts w:ascii="Tw Cen MT" w:hAnsi="Tw Cen MT" w:cs="Arial"/>
                <w:sz w:val="16"/>
                <w:szCs w:val="16"/>
              </w:rPr>
            </w:pPr>
            <w:r w:rsidRPr="00DF4769">
              <w:rPr>
                <w:rFonts w:ascii="Tw Cen MT" w:hAnsi="Tw Cen MT" w:cs="Arial"/>
                <w:sz w:val="16"/>
                <w:szCs w:val="16"/>
              </w:rPr>
              <w:t xml:space="preserve">Skolen utnevner en Skoleadmin </w:t>
            </w: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Skoleadministrator skal gjøre seg godt kjent med både kommunale- og sentralt gitte retningslinjer for Nasjonale prøver.</w:t>
            </w:r>
            <w:r w:rsidRPr="00DF4769">
              <w:rPr>
                <w:rStyle w:val="Hyperkobling"/>
                <w:rFonts w:ascii="Tw Cen MT" w:hAnsi="Tw Cen MT" w:cs="Arial"/>
                <w:color w:val="auto"/>
                <w:sz w:val="16"/>
                <w:szCs w:val="16"/>
              </w:rPr>
              <w:t xml:space="preserve"> </w:t>
            </w:r>
            <w:r w:rsidRPr="00DF4769">
              <w:rPr>
                <w:rStyle w:val="Hyperkobling"/>
                <w:rFonts w:ascii="Tw Cen MT" w:hAnsi="Tw Cen MT" w:cs="Arial"/>
                <w:b/>
                <w:i/>
                <w:color w:val="auto"/>
                <w:sz w:val="16"/>
                <w:szCs w:val="16"/>
              </w:rPr>
              <w:t>Udir.no</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Rektor</w:t>
            </w:r>
          </w:p>
          <w:p w:rsidR="00F025BE" w:rsidRPr="00DF4769" w:rsidRDefault="00F025BE" w:rsidP="00F025BE">
            <w:pPr>
              <w:rPr>
                <w:rFonts w:ascii="Tw Cen MT" w:hAnsi="Tw Cen MT" w:cs="Arial"/>
                <w:sz w:val="16"/>
                <w:szCs w:val="16"/>
              </w:rPr>
            </w:pPr>
            <w:r w:rsidRPr="00DF4769">
              <w:rPr>
                <w:rFonts w:ascii="Tw Cen MT" w:hAnsi="Tw Cen MT" w:cs="Arial"/>
                <w:sz w:val="16"/>
                <w:szCs w:val="16"/>
              </w:rPr>
              <w:t>Skoleadmin</w:t>
            </w: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April</w:t>
            </w:r>
          </w:p>
        </w:tc>
      </w:tr>
      <w:tr w:rsidR="00DF4769" w:rsidRPr="00DF4769" w:rsidTr="00DF4769">
        <w:trPr>
          <w:trHeight w:val="2024"/>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I forkant av prøvene</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5D2FEB" w:rsidP="00F025BE">
            <w:pPr>
              <w:rPr>
                <w:rFonts w:ascii="Tw Cen MT" w:hAnsi="Tw Cen MT" w:cs="Arial"/>
                <w:sz w:val="16"/>
                <w:szCs w:val="16"/>
              </w:rPr>
            </w:pPr>
            <w:r>
              <w:rPr>
                <w:rFonts w:ascii="Tw Cen MT" w:hAnsi="Tw Cen MT" w:cs="Arial"/>
                <w:sz w:val="16"/>
                <w:szCs w:val="16"/>
              </w:rPr>
              <w:t>Tilrette-</w:t>
            </w:r>
            <w:r w:rsidR="00F025BE" w:rsidRPr="00DF4769">
              <w:rPr>
                <w:rFonts w:ascii="Tw Cen MT" w:hAnsi="Tw Cen MT" w:cs="Arial"/>
                <w:sz w:val="16"/>
                <w:szCs w:val="16"/>
              </w:rPr>
              <w:t>legging</w:t>
            </w: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1A2C87">
            <w:pPr>
              <w:numPr>
                <w:ilvl w:val="0"/>
                <w:numId w:val="9"/>
              </w:numPr>
              <w:rPr>
                <w:rFonts w:ascii="Tw Cen MT" w:hAnsi="Tw Cen MT" w:cs="Arial"/>
                <w:sz w:val="16"/>
                <w:szCs w:val="16"/>
              </w:rPr>
            </w:pPr>
            <w:r w:rsidRPr="00DF4769">
              <w:rPr>
                <w:rFonts w:ascii="Tw Cen MT" w:hAnsi="Tw Cen MT" w:cs="Arial"/>
                <w:sz w:val="16"/>
                <w:szCs w:val="16"/>
              </w:rPr>
              <w:t>Ved behov, overføringsmøte mellom fjorårets og årets Skoleadministrator</w:t>
            </w:r>
          </w:p>
          <w:p w:rsidR="00F025BE" w:rsidRPr="00DF4769" w:rsidRDefault="00F025BE" w:rsidP="001A2C87">
            <w:pPr>
              <w:numPr>
                <w:ilvl w:val="0"/>
                <w:numId w:val="9"/>
              </w:numPr>
              <w:rPr>
                <w:rFonts w:ascii="Tw Cen MT" w:hAnsi="Tw Cen MT" w:cs="Arial"/>
                <w:sz w:val="16"/>
                <w:szCs w:val="16"/>
              </w:rPr>
            </w:pPr>
            <w:r w:rsidRPr="00DF4769">
              <w:rPr>
                <w:rFonts w:ascii="Tw Cen MT" w:hAnsi="Tw Cen MT" w:cs="Arial"/>
                <w:sz w:val="16"/>
                <w:szCs w:val="16"/>
              </w:rPr>
              <w:t>Informasjon ut til foresatte i forkant av prøvene:</w:t>
            </w:r>
          </w:p>
          <w:p w:rsidR="00F025BE" w:rsidRPr="00DF4769" w:rsidRDefault="00F025BE" w:rsidP="00F025BE">
            <w:pPr>
              <w:ind w:left="720"/>
              <w:rPr>
                <w:rFonts w:ascii="Tw Cen MT" w:hAnsi="Tw Cen MT" w:cs="Arial"/>
                <w:sz w:val="16"/>
                <w:szCs w:val="16"/>
              </w:rPr>
            </w:pPr>
            <w:r w:rsidRPr="00DF4769">
              <w:rPr>
                <w:rFonts w:ascii="Tw Cen MT" w:hAnsi="Tw Cen MT" w:cs="Arial"/>
                <w:sz w:val="16"/>
                <w:szCs w:val="16"/>
              </w:rPr>
              <w:t>Vår: På ukeplan i forb. med eksempeloppgavene</w:t>
            </w:r>
          </w:p>
          <w:p w:rsidR="00F025BE" w:rsidRPr="00DF4769" w:rsidRDefault="00F025BE" w:rsidP="00F025BE">
            <w:pPr>
              <w:ind w:left="360"/>
              <w:rPr>
                <w:rFonts w:ascii="Tw Cen MT" w:hAnsi="Tw Cen MT" w:cs="Arial"/>
                <w:sz w:val="16"/>
                <w:szCs w:val="16"/>
              </w:rPr>
            </w:pPr>
            <w:r w:rsidRPr="00DF4769">
              <w:rPr>
                <w:rFonts w:ascii="Tw Cen MT" w:hAnsi="Tw Cen MT" w:cs="Arial"/>
                <w:sz w:val="16"/>
                <w:szCs w:val="16"/>
              </w:rPr>
              <w:t xml:space="preserve">       Høst: Brev fra utdanningsdirektoratet</w:t>
            </w:r>
          </w:p>
          <w:p w:rsidR="00F025BE" w:rsidRPr="00DF4769" w:rsidRDefault="00F025BE" w:rsidP="001A2C87">
            <w:pPr>
              <w:numPr>
                <w:ilvl w:val="0"/>
                <w:numId w:val="9"/>
              </w:numPr>
              <w:rPr>
                <w:rFonts w:ascii="Tw Cen MT" w:hAnsi="Tw Cen MT" w:cs="Arial"/>
                <w:sz w:val="16"/>
                <w:szCs w:val="16"/>
              </w:rPr>
            </w:pPr>
            <w:r w:rsidRPr="00DF4769">
              <w:rPr>
                <w:rFonts w:ascii="Tw Cen MT" w:hAnsi="Tw Cen MT" w:cs="Arial"/>
                <w:sz w:val="16"/>
                <w:szCs w:val="16"/>
              </w:rPr>
              <w:t xml:space="preserve">Skolering av Prøveansvarlig + en ekstra ressursperson ved behov. </w:t>
            </w:r>
          </w:p>
          <w:p w:rsidR="00F025BE" w:rsidRPr="00DF4769" w:rsidRDefault="00F025BE" w:rsidP="00F025BE">
            <w:pPr>
              <w:ind w:left="720"/>
              <w:rPr>
                <w:rFonts w:ascii="Tw Cen MT" w:hAnsi="Tw Cen MT" w:cs="Arial"/>
                <w:sz w:val="16"/>
                <w:szCs w:val="16"/>
              </w:rPr>
            </w:pPr>
          </w:p>
          <w:p w:rsidR="00F025BE" w:rsidRPr="00DF4769" w:rsidRDefault="00F025BE" w:rsidP="001A2C87">
            <w:pPr>
              <w:numPr>
                <w:ilvl w:val="0"/>
                <w:numId w:val="8"/>
              </w:numPr>
              <w:rPr>
                <w:rFonts w:ascii="Tw Cen MT" w:hAnsi="Tw Cen MT" w:cs="Arial"/>
                <w:sz w:val="16"/>
                <w:szCs w:val="16"/>
              </w:rPr>
            </w:pPr>
            <w:r w:rsidRPr="00DF4769">
              <w:rPr>
                <w:rFonts w:ascii="Tw Cen MT" w:hAnsi="Tw Cen MT" w:cs="Arial"/>
                <w:sz w:val="16"/>
                <w:szCs w:val="16"/>
              </w:rPr>
              <w:t xml:space="preserve">Følge kommunale og sentralt gitte retningslinjer for Nasjonale prøver. </w:t>
            </w:r>
            <w:r w:rsidRPr="00DF4769">
              <w:rPr>
                <w:rFonts w:ascii="Tw Cen MT" w:hAnsi="Tw Cen MT" w:cs="Arial"/>
                <w:b/>
                <w:i/>
                <w:sz w:val="16"/>
                <w:szCs w:val="16"/>
                <w:u w:val="single"/>
              </w:rPr>
              <w:t>udir.no</w:t>
            </w:r>
          </w:p>
          <w:p w:rsidR="00F025BE" w:rsidRPr="00DF4769" w:rsidRDefault="00F025BE" w:rsidP="00F025BE">
            <w:pPr>
              <w:ind w:left="720"/>
              <w:rPr>
                <w:rFonts w:ascii="Tw Cen MT" w:hAnsi="Tw Cen MT" w:cs="Arial"/>
                <w:sz w:val="16"/>
                <w:szCs w:val="16"/>
              </w:rPr>
            </w:pPr>
          </w:p>
          <w:p w:rsidR="00F025BE" w:rsidRPr="00DF4769" w:rsidRDefault="00F025BE" w:rsidP="001A2C87">
            <w:pPr>
              <w:numPr>
                <w:ilvl w:val="0"/>
                <w:numId w:val="8"/>
              </w:numPr>
              <w:rPr>
                <w:rFonts w:ascii="Tw Cen MT" w:hAnsi="Tw Cen MT" w:cs="Arial"/>
                <w:sz w:val="16"/>
                <w:szCs w:val="16"/>
              </w:rPr>
            </w:pPr>
            <w:r w:rsidRPr="00DF4769">
              <w:rPr>
                <w:rFonts w:ascii="Tw Cen MT" w:hAnsi="Tw Cen MT" w:cs="Arial"/>
                <w:sz w:val="16"/>
                <w:szCs w:val="16"/>
              </w:rPr>
              <w:t>Publisere aktuell informasjon, veiledninger og eksempeloppgaver på Internett.</w:t>
            </w:r>
          </w:p>
          <w:p w:rsidR="00F025BE" w:rsidRPr="00DF4769" w:rsidRDefault="00F025BE" w:rsidP="00F025BE">
            <w:pPr>
              <w:ind w:left="720"/>
              <w:rPr>
                <w:rFonts w:ascii="Tw Cen MT" w:hAnsi="Tw Cen MT" w:cs="Arial"/>
                <w:sz w:val="16"/>
                <w:szCs w:val="16"/>
              </w:rPr>
            </w:pPr>
          </w:p>
          <w:p w:rsidR="00F025BE" w:rsidRPr="00DF4769" w:rsidRDefault="00F025BE" w:rsidP="001A2C87">
            <w:pPr>
              <w:numPr>
                <w:ilvl w:val="0"/>
                <w:numId w:val="8"/>
              </w:numPr>
              <w:rPr>
                <w:rFonts w:ascii="Tw Cen MT" w:hAnsi="Tw Cen MT" w:cs="Arial"/>
                <w:sz w:val="16"/>
                <w:szCs w:val="16"/>
              </w:rPr>
            </w:pPr>
            <w:r w:rsidRPr="00DF4769">
              <w:rPr>
                <w:rFonts w:ascii="Tw Cen MT" w:hAnsi="Tw Cen MT" w:cs="Arial"/>
                <w:sz w:val="16"/>
                <w:szCs w:val="16"/>
              </w:rPr>
              <w:t>Oppstartsmøte med undervisningspersonell og IT- ansvarlig vedr koordinering/klargjøring av utstyr og lokaler.</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r w:rsidRPr="00DF4769">
              <w:rPr>
                <w:rFonts w:ascii="Tw Cen MT" w:hAnsi="Tw Cen MT" w:cs="Arial"/>
                <w:sz w:val="16"/>
                <w:szCs w:val="16"/>
              </w:rPr>
              <w:t>Rektor/</w:t>
            </w:r>
            <w:r w:rsidR="00DF4769">
              <w:rPr>
                <w:rFonts w:ascii="Tw Cen MT" w:hAnsi="Tw Cen MT" w:cs="Arial"/>
                <w:sz w:val="16"/>
                <w:szCs w:val="16"/>
              </w:rPr>
              <w:t xml:space="preserve"> </w:t>
            </w:r>
            <w:r w:rsidRPr="00DF4769">
              <w:rPr>
                <w:rFonts w:ascii="Tw Cen MT" w:hAnsi="Tw Cen MT" w:cs="Arial"/>
                <w:sz w:val="16"/>
                <w:szCs w:val="16"/>
              </w:rPr>
              <w:t>Skoleadm</w:t>
            </w:r>
            <w:r w:rsidR="00A85616">
              <w:rPr>
                <w:rFonts w:ascii="Tw Cen MT" w:hAnsi="Tw Cen MT" w:cs="Arial"/>
                <w:sz w:val="16"/>
                <w:szCs w:val="16"/>
              </w:rPr>
              <w:t>in</w:t>
            </w: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Kontaktlærer</w:t>
            </w: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Fylkesmannen/rektor</w:t>
            </w: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Skoleadmin</w:t>
            </w:r>
          </w:p>
          <w:p w:rsidR="00F025BE" w:rsidRPr="00DF4769" w:rsidRDefault="00F025BE" w:rsidP="00F025BE">
            <w:pPr>
              <w:rPr>
                <w:rFonts w:ascii="Tw Cen MT" w:hAnsi="Tw Cen MT" w:cs="Arial"/>
                <w:sz w:val="16"/>
                <w:szCs w:val="16"/>
              </w:rPr>
            </w:pPr>
          </w:p>
          <w:p w:rsidR="00F025BE" w:rsidRPr="00DF4769" w:rsidRDefault="00DF4769" w:rsidP="00F025BE">
            <w:pPr>
              <w:rPr>
                <w:rFonts w:ascii="Tw Cen MT" w:hAnsi="Tw Cen MT" w:cs="Arial"/>
                <w:sz w:val="16"/>
                <w:szCs w:val="16"/>
              </w:rPr>
            </w:pPr>
            <w:r>
              <w:rPr>
                <w:rFonts w:ascii="Tw Cen MT" w:hAnsi="Tw Cen MT" w:cs="Arial"/>
                <w:sz w:val="16"/>
                <w:szCs w:val="16"/>
              </w:rPr>
              <w:t xml:space="preserve">Rektor/ </w:t>
            </w:r>
            <w:r w:rsidR="00F025BE" w:rsidRPr="00DF4769">
              <w:rPr>
                <w:rFonts w:ascii="Tw Cen MT" w:hAnsi="Tw Cen MT" w:cs="Arial"/>
                <w:sz w:val="16"/>
                <w:szCs w:val="16"/>
              </w:rPr>
              <w:t>Skoleadmin</w:t>
            </w: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F025BE" w:rsidRPr="006E2CFB" w:rsidRDefault="00F025BE" w:rsidP="00F025BE">
            <w:pPr>
              <w:rPr>
                <w:rFonts w:ascii="Tw Cen MT" w:hAnsi="Tw Cen MT" w:cs="Arial"/>
                <w:sz w:val="16"/>
                <w:szCs w:val="16"/>
              </w:rPr>
            </w:pPr>
            <w:r w:rsidRPr="006E2CFB">
              <w:rPr>
                <w:rFonts w:ascii="Tw Cen MT" w:hAnsi="Tw Cen MT" w:cs="Arial"/>
                <w:sz w:val="16"/>
                <w:szCs w:val="16"/>
              </w:rPr>
              <w:t>Juni</w:t>
            </w:r>
          </w:p>
          <w:p w:rsidR="00F025BE" w:rsidRPr="006E2CFB" w:rsidRDefault="00F025BE" w:rsidP="00F025BE">
            <w:pPr>
              <w:rPr>
                <w:rFonts w:ascii="Tw Cen MT" w:hAnsi="Tw Cen MT" w:cs="Arial"/>
                <w:sz w:val="16"/>
                <w:szCs w:val="16"/>
              </w:rPr>
            </w:pPr>
          </w:p>
          <w:p w:rsidR="00670BF5" w:rsidRPr="006E2CFB" w:rsidRDefault="00F025BE" w:rsidP="00F025BE">
            <w:pPr>
              <w:rPr>
                <w:rFonts w:ascii="Tw Cen MT" w:hAnsi="Tw Cen MT" w:cs="Arial"/>
                <w:sz w:val="16"/>
                <w:szCs w:val="16"/>
              </w:rPr>
            </w:pPr>
            <w:r w:rsidRPr="006E2CFB">
              <w:rPr>
                <w:rFonts w:ascii="Tw Cen MT" w:hAnsi="Tw Cen MT" w:cs="Arial"/>
                <w:sz w:val="16"/>
                <w:szCs w:val="16"/>
              </w:rPr>
              <w:t>Juni/</w:t>
            </w:r>
          </w:p>
          <w:p w:rsidR="00F025BE" w:rsidRPr="006E2CFB" w:rsidRDefault="00670BF5" w:rsidP="00F025BE">
            <w:pPr>
              <w:rPr>
                <w:rFonts w:ascii="Tw Cen MT" w:hAnsi="Tw Cen MT" w:cs="Arial"/>
                <w:sz w:val="16"/>
                <w:szCs w:val="16"/>
              </w:rPr>
            </w:pPr>
            <w:r w:rsidRPr="006E2CFB">
              <w:rPr>
                <w:rFonts w:ascii="Tw Cen MT" w:hAnsi="Tw Cen MT" w:cs="Arial"/>
                <w:sz w:val="16"/>
                <w:szCs w:val="16"/>
              </w:rPr>
              <w:t>September</w:t>
            </w:r>
          </w:p>
          <w:p w:rsidR="00F025BE" w:rsidRPr="006E2CFB" w:rsidRDefault="00F025BE" w:rsidP="00F025BE">
            <w:pPr>
              <w:rPr>
                <w:rFonts w:ascii="Tw Cen MT" w:hAnsi="Tw Cen MT" w:cs="Arial"/>
                <w:sz w:val="16"/>
                <w:szCs w:val="16"/>
              </w:rPr>
            </w:pPr>
          </w:p>
          <w:p w:rsidR="00F025BE" w:rsidRPr="006E2CFB" w:rsidRDefault="00F025BE" w:rsidP="00F025BE">
            <w:pPr>
              <w:rPr>
                <w:rFonts w:ascii="Tw Cen MT" w:hAnsi="Tw Cen MT" w:cs="Arial"/>
                <w:sz w:val="16"/>
                <w:szCs w:val="16"/>
              </w:rPr>
            </w:pPr>
            <w:r w:rsidRPr="006E2CFB">
              <w:rPr>
                <w:rFonts w:ascii="Tw Cen MT" w:hAnsi="Tw Cen MT" w:cs="Arial"/>
                <w:sz w:val="16"/>
                <w:szCs w:val="16"/>
              </w:rPr>
              <w:t>Aug</w:t>
            </w:r>
            <w:r w:rsidR="00A85616">
              <w:rPr>
                <w:rFonts w:ascii="Tw Cen MT" w:hAnsi="Tw Cen MT" w:cs="Arial"/>
                <w:sz w:val="16"/>
                <w:szCs w:val="16"/>
              </w:rPr>
              <w:t>ust</w:t>
            </w:r>
            <w:r w:rsidRPr="006E2CFB">
              <w:rPr>
                <w:rFonts w:ascii="Tw Cen MT" w:hAnsi="Tw Cen MT" w:cs="Arial"/>
                <w:sz w:val="16"/>
                <w:szCs w:val="16"/>
              </w:rPr>
              <w:t>/</w:t>
            </w:r>
          </w:p>
          <w:p w:rsidR="00F025BE" w:rsidRPr="006E2CFB" w:rsidRDefault="00670BF5" w:rsidP="00F025BE">
            <w:pPr>
              <w:rPr>
                <w:rFonts w:ascii="Tw Cen MT" w:hAnsi="Tw Cen MT" w:cs="Arial"/>
                <w:sz w:val="16"/>
                <w:szCs w:val="16"/>
              </w:rPr>
            </w:pPr>
            <w:r w:rsidRPr="006E2CFB">
              <w:rPr>
                <w:rFonts w:ascii="Tw Cen MT" w:hAnsi="Tw Cen MT" w:cs="Arial"/>
                <w:sz w:val="16"/>
                <w:szCs w:val="16"/>
              </w:rPr>
              <w:t>September</w:t>
            </w:r>
          </w:p>
          <w:p w:rsidR="00F025BE" w:rsidRPr="006E2CFB" w:rsidRDefault="00F025BE" w:rsidP="00F025BE">
            <w:pPr>
              <w:rPr>
                <w:rFonts w:ascii="Tw Cen MT" w:hAnsi="Tw Cen MT" w:cs="Arial"/>
                <w:sz w:val="16"/>
                <w:szCs w:val="16"/>
              </w:rPr>
            </w:pPr>
          </w:p>
          <w:p w:rsidR="00F025BE" w:rsidRPr="006E2CFB" w:rsidRDefault="00F025BE" w:rsidP="00F025BE">
            <w:pPr>
              <w:rPr>
                <w:rFonts w:ascii="Tw Cen MT" w:hAnsi="Tw Cen MT" w:cs="Arial"/>
                <w:sz w:val="16"/>
                <w:szCs w:val="16"/>
              </w:rPr>
            </w:pPr>
            <w:r w:rsidRPr="006E2CFB">
              <w:rPr>
                <w:rFonts w:ascii="Tw Cen MT" w:hAnsi="Tw Cen MT" w:cs="Arial"/>
                <w:sz w:val="16"/>
                <w:szCs w:val="16"/>
              </w:rPr>
              <w:t>Aug</w:t>
            </w:r>
            <w:r w:rsidR="00670BF5" w:rsidRPr="006E2CFB">
              <w:rPr>
                <w:rFonts w:ascii="Tw Cen MT" w:hAnsi="Tw Cen MT" w:cs="Arial"/>
                <w:sz w:val="16"/>
                <w:szCs w:val="16"/>
              </w:rPr>
              <w:t>ust</w:t>
            </w:r>
            <w:r w:rsidRPr="006E2CFB">
              <w:rPr>
                <w:rFonts w:ascii="Tw Cen MT" w:hAnsi="Tw Cen MT" w:cs="Arial"/>
                <w:sz w:val="16"/>
                <w:szCs w:val="16"/>
              </w:rPr>
              <w:t>/</w:t>
            </w:r>
          </w:p>
          <w:p w:rsidR="00F025BE" w:rsidRPr="00DF4769" w:rsidRDefault="00670BF5" w:rsidP="00F025BE">
            <w:pPr>
              <w:rPr>
                <w:rFonts w:ascii="Tw Cen MT" w:hAnsi="Tw Cen MT" w:cs="Arial"/>
                <w:sz w:val="16"/>
                <w:szCs w:val="16"/>
              </w:rPr>
            </w:pPr>
            <w:r>
              <w:rPr>
                <w:rFonts w:ascii="Tw Cen MT" w:hAnsi="Tw Cen MT" w:cs="Arial"/>
                <w:sz w:val="16"/>
                <w:szCs w:val="16"/>
              </w:rPr>
              <w:t>September</w:t>
            </w: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p>
          <w:p w:rsidR="00F025BE" w:rsidRPr="00DF4769" w:rsidRDefault="00670BF5" w:rsidP="00F025BE">
            <w:pPr>
              <w:rPr>
                <w:rFonts w:ascii="Tw Cen MT" w:hAnsi="Tw Cen MT" w:cs="Arial"/>
                <w:sz w:val="16"/>
                <w:szCs w:val="16"/>
              </w:rPr>
            </w:pPr>
            <w:r>
              <w:rPr>
                <w:rFonts w:ascii="Tw Cen MT" w:hAnsi="Tw Cen MT" w:cs="Arial"/>
                <w:sz w:val="16"/>
                <w:szCs w:val="16"/>
              </w:rPr>
              <w:t>September</w:t>
            </w:r>
          </w:p>
        </w:tc>
      </w:tr>
      <w:tr w:rsidR="00DF4769" w:rsidRPr="00DF4769" w:rsidTr="00DF4769">
        <w:trPr>
          <w:trHeight w:val="473"/>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Deltakelse</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Fritak av enkeltelever</w:t>
            </w: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DF4769">
            <w:pPr>
              <w:rPr>
                <w:rFonts w:ascii="Tw Cen MT" w:hAnsi="Tw Cen MT" w:cs="Arial"/>
                <w:sz w:val="16"/>
                <w:szCs w:val="16"/>
              </w:rPr>
            </w:pPr>
            <w:r w:rsidRPr="00DF4769">
              <w:rPr>
                <w:rFonts w:ascii="Tw Cen MT" w:hAnsi="Tw Cen MT" w:cs="Arial"/>
                <w:sz w:val="16"/>
                <w:szCs w:val="16"/>
              </w:rPr>
              <w:t xml:space="preserve">Det fattes enkeltvedtak om fritak etter gjeldende </w:t>
            </w:r>
            <w:r w:rsidRPr="00DF4769">
              <w:rPr>
                <w:rFonts w:ascii="Tw Cen MT" w:hAnsi="Tw Cen MT" w:cs="Arial"/>
                <w:b/>
                <w:i/>
                <w:sz w:val="16"/>
                <w:szCs w:val="16"/>
                <w:u w:val="single"/>
              </w:rPr>
              <w:t xml:space="preserve">lovverk. </w:t>
            </w:r>
            <w:r w:rsidRPr="00DF4769">
              <w:rPr>
                <w:rFonts w:ascii="Tw Cen MT" w:hAnsi="Tw Cen MT" w:cs="Arial"/>
                <w:sz w:val="16"/>
                <w:szCs w:val="16"/>
              </w:rPr>
              <w:t>Foreldre/foresatte samt avgiverskole skal involveres i denne prosessen. Mal for enkeltvedtak ligger på siste side.</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Rektor og Skoleadmin</w:t>
            </w: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Aug</w:t>
            </w:r>
            <w:r w:rsidR="00A85616">
              <w:rPr>
                <w:rFonts w:ascii="Tw Cen MT" w:hAnsi="Tw Cen MT" w:cs="Arial"/>
                <w:sz w:val="16"/>
                <w:szCs w:val="16"/>
              </w:rPr>
              <w:t xml:space="preserve">ust/ </w:t>
            </w:r>
            <w:r w:rsidR="00670BF5">
              <w:rPr>
                <w:rFonts w:ascii="Tw Cen MT" w:hAnsi="Tw Cen MT" w:cs="Arial"/>
                <w:sz w:val="16"/>
                <w:szCs w:val="16"/>
              </w:rPr>
              <w:t>September</w:t>
            </w:r>
          </w:p>
          <w:p w:rsidR="00F025BE" w:rsidRPr="00DF4769" w:rsidRDefault="00F025BE" w:rsidP="00F025BE">
            <w:pPr>
              <w:rPr>
                <w:rFonts w:ascii="Tw Cen MT" w:hAnsi="Tw Cen MT" w:cs="Arial"/>
                <w:sz w:val="16"/>
                <w:szCs w:val="16"/>
              </w:rPr>
            </w:pPr>
          </w:p>
        </w:tc>
      </w:tr>
      <w:tr w:rsidR="00DF4769" w:rsidRPr="00DF4769" w:rsidTr="00DF4769">
        <w:trPr>
          <w:trHeight w:val="1185"/>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F025BE" w:rsidRPr="00DF4769" w:rsidRDefault="00F025BE" w:rsidP="00F025BE">
            <w:pPr>
              <w:rPr>
                <w:rFonts w:ascii="Tw Cen MT" w:hAnsi="Tw Cen MT" w:cs="Arial"/>
                <w:b/>
                <w:sz w:val="16"/>
                <w:szCs w:val="16"/>
              </w:rPr>
            </w:pPr>
          </w:p>
          <w:p w:rsidR="00F025BE" w:rsidRPr="00DF4769" w:rsidRDefault="00F025BE" w:rsidP="00F025BE">
            <w:pPr>
              <w:rPr>
                <w:rFonts w:ascii="Tw Cen MT" w:hAnsi="Tw Cen MT" w:cs="Arial"/>
                <w:b/>
                <w:sz w:val="16"/>
                <w:szCs w:val="16"/>
              </w:rPr>
            </w:pPr>
            <w:r w:rsidRPr="00DF4769">
              <w:rPr>
                <w:rFonts w:ascii="Tw Cen MT" w:hAnsi="Tw Cen MT" w:cs="Arial"/>
                <w:b/>
                <w:sz w:val="16"/>
                <w:szCs w:val="16"/>
              </w:rPr>
              <w:t>Testsituasjon</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r w:rsidRPr="00DF4769">
              <w:rPr>
                <w:rFonts w:ascii="Tw Cen MT" w:hAnsi="Tw Cen MT" w:cs="Arial"/>
                <w:sz w:val="16"/>
                <w:szCs w:val="16"/>
              </w:rPr>
              <w:t xml:space="preserve"> </w:t>
            </w:r>
          </w:p>
          <w:p w:rsidR="00F025BE" w:rsidRPr="00DF4769" w:rsidRDefault="00F025BE" w:rsidP="00F025BE">
            <w:pPr>
              <w:rPr>
                <w:rFonts w:ascii="Tw Cen MT" w:hAnsi="Tw Cen MT" w:cs="Arial"/>
                <w:sz w:val="16"/>
                <w:szCs w:val="16"/>
              </w:rPr>
            </w:pPr>
            <w:r w:rsidRPr="00DF4769">
              <w:rPr>
                <w:rFonts w:ascii="Tw Cen MT" w:hAnsi="Tw Cen MT" w:cs="Arial"/>
                <w:sz w:val="16"/>
                <w:szCs w:val="16"/>
              </w:rPr>
              <w:t>Skolene bruker eksempel-</w:t>
            </w:r>
          </w:p>
          <w:p w:rsidR="00F025BE" w:rsidRPr="00DF4769" w:rsidRDefault="00F025BE" w:rsidP="00F025BE">
            <w:pPr>
              <w:rPr>
                <w:rFonts w:ascii="Tw Cen MT" w:hAnsi="Tw Cen MT" w:cs="Arial"/>
                <w:sz w:val="16"/>
                <w:szCs w:val="16"/>
              </w:rPr>
            </w:pPr>
            <w:r w:rsidRPr="00DF4769">
              <w:rPr>
                <w:rFonts w:ascii="Tw Cen MT" w:hAnsi="Tw Cen MT" w:cs="Arial"/>
                <w:sz w:val="16"/>
                <w:szCs w:val="16"/>
              </w:rPr>
              <w:t>oppgavene til de nasjonale prøvene som er publisert på direktoratets nettsider</w:t>
            </w: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Elevene skal ha gjennomført eksempeloppgavene.</w:t>
            </w:r>
          </w:p>
          <w:p w:rsidR="00F025BE" w:rsidRPr="00DF4769" w:rsidRDefault="00F025BE" w:rsidP="00F025BE">
            <w:pPr>
              <w:rPr>
                <w:rFonts w:ascii="Tw Cen MT" w:hAnsi="Tw Cen MT" w:cs="Arial"/>
                <w:sz w:val="16"/>
                <w:szCs w:val="16"/>
              </w:rPr>
            </w:pPr>
            <w:r w:rsidRPr="00DF4769">
              <w:rPr>
                <w:rFonts w:ascii="Tw Cen MT" w:hAnsi="Tw Cen MT" w:cs="Arial"/>
                <w:sz w:val="16"/>
                <w:szCs w:val="16"/>
              </w:rPr>
              <w:t>Max. 2 ganger utprøving av eksempeloppgavene på skolen, 1 på vår og 1 på høst.</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Kontaktlærere og Skoleadmin</w:t>
            </w: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F025BE" w:rsidRPr="00DF4769" w:rsidRDefault="00F025BE" w:rsidP="00F025BE">
            <w:pPr>
              <w:rPr>
                <w:rFonts w:ascii="Tw Cen MT" w:hAnsi="Tw Cen MT" w:cs="Arial"/>
                <w:sz w:val="16"/>
                <w:szCs w:val="16"/>
              </w:rPr>
            </w:pPr>
          </w:p>
          <w:p w:rsidR="00F025BE" w:rsidRPr="00DF4769" w:rsidRDefault="00F025BE" w:rsidP="00F025BE">
            <w:pPr>
              <w:rPr>
                <w:rFonts w:ascii="Tw Cen MT" w:hAnsi="Tw Cen MT" w:cs="Arial"/>
                <w:sz w:val="16"/>
                <w:szCs w:val="16"/>
              </w:rPr>
            </w:pPr>
            <w:r w:rsidRPr="00DF4769">
              <w:rPr>
                <w:rFonts w:ascii="Tw Cen MT" w:hAnsi="Tw Cen MT" w:cs="Arial"/>
                <w:sz w:val="16"/>
                <w:szCs w:val="16"/>
              </w:rPr>
              <w:t>I god tid</w:t>
            </w:r>
            <w:r w:rsidR="00A85616">
              <w:rPr>
                <w:rFonts w:ascii="Tw Cen MT" w:hAnsi="Tw Cen MT" w:cs="Arial"/>
                <w:sz w:val="16"/>
                <w:szCs w:val="16"/>
              </w:rPr>
              <w:t xml:space="preserve"> før prøvene skal avholdes. Minst</w:t>
            </w:r>
            <w:r w:rsidRPr="00DF4769">
              <w:rPr>
                <w:rFonts w:ascii="Tw Cen MT" w:hAnsi="Tw Cen MT" w:cs="Arial"/>
                <w:sz w:val="16"/>
                <w:szCs w:val="16"/>
              </w:rPr>
              <w:t xml:space="preserve"> en uke før.</w:t>
            </w:r>
          </w:p>
        </w:tc>
      </w:tr>
    </w:tbl>
    <w:p w:rsidR="00F025BE" w:rsidRDefault="00823FA0" w:rsidP="00823FA0">
      <w:pPr>
        <w:jc w:val="center"/>
      </w:pPr>
      <w:r>
        <w:br w:type="page"/>
      </w:r>
    </w:p>
    <w:tbl>
      <w:tblPr>
        <w:tblStyle w:val="Tabellrutenett"/>
        <w:tblW w:w="1035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E8DF" w:themeFill="accent2" w:themeFillTint="33"/>
        <w:tblLayout w:type="fixed"/>
        <w:tblLook w:val="01E0" w:firstRow="1" w:lastRow="1" w:firstColumn="1" w:lastColumn="1" w:noHBand="0" w:noVBand="0"/>
      </w:tblPr>
      <w:tblGrid>
        <w:gridCol w:w="1350"/>
        <w:gridCol w:w="1350"/>
        <w:gridCol w:w="5130"/>
        <w:gridCol w:w="1350"/>
        <w:gridCol w:w="1170"/>
      </w:tblGrid>
      <w:tr w:rsidR="002A1BA4" w:rsidRPr="0065002D" w:rsidTr="00823FA0">
        <w:trPr>
          <w:trHeight w:val="1099"/>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2A1BA4" w:rsidRPr="00823FA0" w:rsidRDefault="002A1BA4" w:rsidP="00D51AD5">
            <w:pPr>
              <w:rPr>
                <w:rFonts w:ascii="Tw Cen MT" w:hAnsi="Tw Cen MT" w:cs="Arial"/>
                <w:b/>
                <w:sz w:val="16"/>
                <w:szCs w:val="16"/>
              </w:rPr>
            </w:pPr>
            <w:r w:rsidRPr="00823FA0">
              <w:rPr>
                <w:rFonts w:ascii="Tw Cen MT" w:hAnsi="Tw Cen MT" w:cs="Arial"/>
                <w:b/>
                <w:sz w:val="16"/>
                <w:szCs w:val="16"/>
              </w:rPr>
              <w:lastRenderedPageBreak/>
              <w:t>Prøvesituasjon</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cs="Arial"/>
                <w:sz w:val="16"/>
                <w:szCs w:val="16"/>
              </w:rPr>
            </w:pPr>
            <w:r w:rsidRPr="00823FA0">
              <w:rPr>
                <w:rFonts w:ascii="Tw Cen MT" w:hAnsi="Tw Cen MT" w:cs="Arial"/>
                <w:sz w:val="16"/>
                <w:szCs w:val="16"/>
              </w:rPr>
              <w:t>Skolene gjennomfører nasjonale prøver.</w:t>
            </w: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823FA0">
            <w:pPr>
              <w:pStyle w:val="Listeavsnitt"/>
              <w:numPr>
                <w:ilvl w:val="0"/>
                <w:numId w:val="15"/>
              </w:numPr>
              <w:rPr>
                <w:rFonts w:ascii="Tw Cen MT" w:hAnsi="Tw Cen MT" w:cs="Arial"/>
                <w:sz w:val="16"/>
                <w:szCs w:val="16"/>
              </w:rPr>
            </w:pPr>
            <w:r w:rsidRPr="00823FA0">
              <w:rPr>
                <w:rFonts w:ascii="Tw Cen MT" w:hAnsi="Tw Cen MT" w:cs="Arial"/>
                <w:sz w:val="16"/>
                <w:szCs w:val="16"/>
              </w:rPr>
              <w:t>Elevene skal motiveres til å yte sitt beste på de Nasjonale prøver.</w:t>
            </w:r>
          </w:p>
          <w:p w:rsidR="002A1BA4" w:rsidRPr="00823FA0" w:rsidRDefault="002A1BA4" w:rsidP="00823FA0">
            <w:pPr>
              <w:pStyle w:val="Listeavsnitt"/>
              <w:numPr>
                <w:ilvl w:val="0"/>
                <w:numId w:val="15"/>
              </w:numPr>
              <w:rPr>
                <w:rFonts w:ascii="Tw Cen MT" w:hAnsi="Tw Cen MT" w:cs="Arial"/>
                <w:sz w:val="16"/>
                <w:szCs w:val="16"/>
              </w:rPr>
            </w:pPr>
            <w:r w:rsidRPr="00823FA0">
              <w:rPr>
                <w:rFonts w:ascii="Tw Cen MT" w:hAnsi="Tw Cen MT" w:cs="Arial"/>
                <w:sz w:val="16"/>
                <w:szCs w:val="16"/>
              </w:rPr>
              <w:t>Skolen skal tilrettelegge slik at alle elever får optimale prøveforhold.</w:t>
            </w:r>
          </w:p>
          <w:p w:rsidR="002A1BA4" w:rsidRPr="00823FA0" w:rsidRDefault="002A1BA4" w:rsidP="00823FA0">
            <w:pPr>
              <w:pStyle w:val="Listeavsnitt"/>
              <w:numPr>
                <w:ilvl w:val="0"/>
                <w:numId w:val="15"/>
              </w:numPr>
              <w:rPr>
                <w:rFonts w:ascii="Tw Cen MT" w:hAnsi="Tw Cen MT" w:cs="Arial"/>
                <w:sz w:val="16"/>
                <w:szCs w:val="16"/>
              </w:rPr>
            </w:pPr>
            <w:r w:rsidRPr="00823FA0">
              <w:rPr>
                <w:rFonts w:ascii="Tw Cen MT" w:hAnsi="Tw Cen MT" w:cs="Arial"/>
                <w:sz w:val="16"/>
                <w:szCs w:val="16"/>
              </w:rPr>
              <w:t>Digitale nasjonale prøver skal avholdes tidligst mulig etter at prøvene er åpnet</w:t>
            </w:r>
          </w:p>
          <w:p w:rsidR="002A1BA4" w:rsidRPr="00823FA0" w:rsidRDefault="002A1BA4" w:rsidP="00823FA0">
            <w:pPr>
              <w:pStyle w:val="Listeavsnitt"/>
              <w:numPr>
                <w:ilvl w:val="0"/>
                <w:numId w:val="15"/>
              </w:numPr>
              <w:rPr>
                <w:rFonts w:ascii="Tw Cen MT" w:hAnsi="Tw Cen MT" w:cs="Arial"/>
                <w:sz w:val="16"/>
                <w:szCs w:val="16"/>
              </w:rPr>
            </w:pPr>
            <w:r w:rsidRPr="00823FA0">
              <w:rPr>
                <w:rFonts w:ascii="Tw Cen MT" w:hAnsi="Tw Cen MT" w:cs="Arial"/>
                <w:sz w:val="16"/>
                <w:szCs w:val="16"/>
              </w:rPr>
              <w:t xml:space="preserve">Elever som er fraværende på ordinære prøvedager, skal ta prøven i etterkant. </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cs="Arial"/>
                <w:sz w:val="16"/>
                <w:szCs w:val="16"/>
              </w:rPr>
            </w:pPr>
            <w:r w:rsidRPr="00823FA0">
              <w:rPr>
                <w:rFonts w:ascii="Tw Cen MT" w:hAnsi="Tw Cen MT" w:cs="Arial"/>
                <w:sz w:val="16"/>
                <w:szCs w:val="16"/>
              </w:rPr>
              <w:t>Kontaktlærere</w:t>
            </w:r>
          </w:p>
          <w:p w:rsidR="002A1BA4" w:rsidRPr="00823FA0" w:rsidRDefault="002A1BA4" w:rsidP="00D51AD5">
            <w:pPr>
              <w:rPr>
                <w:rFonts w:ascii="Tw Cen MT" w:hAnsi="Tw Cen MT" w:cs="Arial"/>
                <w:sz w:val="16"/>
                <w:szCs w:val="16"/>
              </w:rPr>
            </w:pPr>
            <w:r w:rsidRPr="00823FA0">
              <w:rPr>
                <w:rFonts w:ascii="Tw Cen MT" w:hAnsi="Tw Cen MT" w:cs="Arial"/>
                <w:sz w:val="16"/>
                <w:szCs w:val="16"/>
              </w:rPr>
              <w:t>Faglærere</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B91BF5">
            <w:pPr>
              <w:rPr>
                <w:rFonts w:ascii="Tw Cen MT" w:hAnsi="Tw Cen MT" w:cs="Arial"/>
                <w:sz w:val="16"/>
                <w:szCs w:val="16"/>
              </w:rPr>
            </w:pPr>
            <w:r w:rsidRPr="00823FA0">
              <w:rPr>
                <w:rFonts w:ascii="Tw Cen MT" w:hAnsi="Tw Cen MT" w:cs="Arial"/>
                <w:sz w:val="16"/>
                <w:szCs w:val="16"/>
              </w:rPr>
              <w:t>Skoleadmin</w:t>
            </w: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670BF5" w:rsidP="00D51AD5">
            <w:pPr>
              <w:rPr>
                <w:rFonts w:ascii="Tw Cen MT" w:hAnsi="Tw Cen MT" w:cs="Arial"/>
                <w:sz w:val="16"/>
                <w:szCs w:val="16"/>
              </w:rPr>
            </w:pPr>
            <w:r>
              <w:rPr>
                <w:rFonts w:ascii="Tw Cen MT" w:hAnsi="Tw Cen MT" w:cs="Arial"/>
                <w:sz w:val="16"/>
                <w:szCs w:val="16"/>
              </w:rPr>
              <w:t>September</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670BF5" w:rsidP="00D51AD5">
            <w:pPr>
              <w:rPr>
                <w:rFonts w:ascii="Tw Cen MT" w:hAnsi="Tw Cen MT" w:cs="Arial"/>
                <w:sz w:val="16"/>
                <w:szCs w:val="16"/>
              </w:rPr>
            </w:pPr>
            <w:r>
              <w:rPr>
                <w:rFonts w:ascii="Tw Cen MT" w:hAnsi="Tw Cen MT" w:cs="Arial"/>
                <w:sz w:val="16"/>
                <w:szCs w:val="16"/>
              </w:rPr>
              <w:t>September</w:t>
            </w:r>
          </w:p>
        </w:tc>
      </w:tr>
      <w:tr w:rsidR="002A1BA4" w:rsidRPr="0065002D" w:rsidTr="00823FA0">
        <w:trPr>
          <w:trHeight w:val="4435"/>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2A1BA4" w:rsidRPr="00823FA0" w:rsidRDefault="002A1BA4" w:rsidP="00D51AD5">
            <w:pPr>
              <w:rPr>
                <w:rFonts w:ascii="Tw Cen MT" w:hAnsi="Tw Cen MT" w:cs="Arial"/>
                <w:b/>
                <w:sz w:val="16"/>
                <w:szCs w:val="16"/>
              </w:rPr>
            </w:pPr>
            <w:r w:rsidRPr="00823FA0">
              <w:rPr>
                <w:rFonts w:ascii="Tw Cen MT" w:hAnsi="Tw Cen MT" w:cs="Arial"/>
                <w:b/>
                <w:sz w:val="16"/>
                <w:szCs w:val="16"/>
              </w:rPr>
              <w:t>Etterarbeid</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cs="Arial"/>
                <w:sz w:val="16"/>
                <w:szCs w:val="16"/>
              </w:rPr>
            </w:pPr>
            <w:r w:rsidRPr="00823FA0">
              <w:rPr>
                <w:rFonts w:ascii="Tw Cen MT" w:hAnsi="Tw Cen MT"/>
                <w:sz w:val="16"/>
                <w:szCs w:val="16"/>
              </w:rPr>
              <w:t>Hver enkelt skole skal utvikle en systematikk rundt etterarbeidet.</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cs="Arial"/>
                <w:sz w:val="16"/>
                <w:szCs w:val="16"/>
              </w:rPr>
            </w:pP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823FA0">
            <w:pPr>
              <w:pStyle w:val="Listeavsnitt"/>
              <w:numPr>
                <w:ilvl w:val="0"/>
                <w:numId w:val="14"/>
              </w:numPr>
              <w:rPr>
                <w:rFonts w:ascii="Tw Cen MT" w:hAnsi="Tw Cen MT"/>
                <w:sz w:val="16"/>
                <w:szCs w:val="16"/>
              </w:rPr>
            </w:pPr>
            <w:r w:rsidRPr="00823FA0">
              <w:rPr>
                <w:rFonts w:ascii="Tw Cen MT" w:hAnsi="Tw Cen MT"/>
                <w:sz w:val="16"/>
                <w:szCs w:val="16"/>
              </w:rPr>
              <w:t>Skolen skal kartlegge og sammenlikne elevenes resultater, slik at man kan se tendenser over flere år.</w:t>
            </w:r>
          </w:p>
          <w:p w:rsidR="002A1BA4" w:rsidRPr="00823FA0" w:rsidRDefault="002A1BA4" w:rsidP="00D51AD5">
            <w:pPr>
              <w:rPr>
                <w:rFonts w:ascii="Tw Cen MT" w:hAnsi="Tw Cen MT"/>
                <w:sz w:val="16"/>
                <w:szCs w:val="16"/>
              </w:rPr>
            </w:pPr>
          </w:p>
          <w:p w:rsidR="002A1BA4" w:rsidRPr="00823FA0" w:rsidRDefault="002A1BA4" w:rsidP="00823FA0">
            <w:pPr>
              <w:pStyle w:val="Listeavsnitt"/>
              <w:numPr>
                <w:ilvl w:val="0"/>
                <w:numId w:val="14"/>
              </w:numPr>
              <w:rPr>
                <w:rFonts w:ascii="Tw Cen MT" w:hAnsi="Tw Cen MT"/>
                <w:sz w:val="16"/>
                <w:szCs w:val="16"/>
              </w:rPr>
            </w:pPr>
            <w:r w:rsidRPr="00823FA0">
              <w:rPr>
                <w:rFonts w:ascii="Tw Cen MT" w:hAnsi="Tw Cen MT"/>
                <w:sz w:val="16"/>
                <w:szCs w:val="16"/>
              </w:rPr>
              <w:t>Skoleadministrator ved hver skole formidler resultatene for aktuell elevgruppe til avgiverskolene, senest 2 uker etter at resultatene foreligger i PAS.</w:t>
            </w:r>
          </w:p>
          <w:p w:rsidR="002A1BA4" w:rsidRPr="00823FA0" w:rsidRDefault="002A1BA4" w:rsidP="00D51AD5">
            <w:pPr>
              <w:rPr>
                <w:rFonts w:ascii="Tw Cen MT" w:hAnsi="Tw Cen MT"/>
                <w:sz w:val="16"/>
                <w:szCs w:val="16"/>
              </w:rPr>
            </w:pPr>
          </w:p>
          <w:p w:rsidR="002A1BA4" w:rsidRPr="00F63D6A" w:rsidRDefault="002A1BA4" w:rsidP="00D51AD5">
            <w:pPr>
              <w:numPr>
                <w:ilvl w:val="0"/>
                <w:numId w:val="12"/>
              </w:numPr>
              <w:rPr>
                <w:rFonts w:ascii="Tw Cen MT" w:hAnsi="Tw Cen MT"/>
                <w:sz w:val="16"/>
                <w:szCs w:val="16"/>
              </w:rPr>
            </w:pPr>
            <w:r w:rsidRPr="00823FA0">
              <w:rPr>
                <w:rFonts w:ascii="Tw Cen MT" w:hAnsi="Tw Cen MT"/>
                <w:sz w:val="16"/>
                <w:szCs w:val="16"/>
              </w:rPr>
              <w:t>Sette i system et arbeid for å høyne skolenes og elevenes resultater. Fo</w:t>
            </w:r>
            <w:r w:rsidR="00823FA0">
              <w:rPr>
                <w:rFonts w:ascii="Tw Cen MT" w:hAnsi="Tw Cen MT"/>
                <w:sz w:val="16"/>
                <w:szCs w:val="16"/>
              </w:rPr>
              <w:t>rbedre/opprettholde resultatene</w:t>
            </w:r>
            <w:r w:rsidR="00F63D6A">
              <w:rPr>
                <w:rFonts w:ascii="Tw Cen MT" w:hAnsi="Tw Cen MT"/>
                <w:sz w:val="16"/>
                <w:szCs w:val="16"/>
              </w:rPr>
              <w:t xml:space="preserve"> </w:t>
            </w:r>
            <w:r w:rsidRPr="00823FA0">
              <w:rPr>
                <w:rFonts w:ascii="Tw Cen MT" w:hAnsi="Tw Cen MT"/>
                <w:sz w:val="16"/>
                <w:szCs w:val="16"/>
              </w:rPr>
              <w:t>ved den enkelte skole. A</w:t>
            </w:r>
            <w:r w:rsidR="00823FA0">
              <w:rPr>
                <w:rFonts w:ascii="Tw Cen MT" w:hAnsi="Tw Cen MT"/>
                <w:sz w:val="16"/>
                <w:szCs w:val="16"/>
              </w:rPr>
              <w:t>vdekket</w:t>
            </w:r>
            <w:r w:rsidRPr="00823FA0">
              <w:rPr>
                <w:rFonts w:ascii="Tw Cen MT" w:hAnsi="Tw Cen MT"/>
                <w:sz w:val="16"/>
                <w:szCs w:val="16"/>
              </w:rPr>
              <w:t xml:space="preserve"> forbedringspotensial</w:t>
            </w:r>
            <w:r w:rsidR="00F63D6A">
              <w:rPr>
                <w:rFonts w:ascii="Tw Cen MT" w:hAnsi="Tw Cen MT"/>
                <w:sz w:val="16"/>
                <w:szCs w:val="16"/>
              </w:rPr>
              <w:t xml:space="preserve"> skal fastsettes i </w:t>
            </w:r>
            <w:r w:rsidR="00E26F51">
              <w:rPr>
                <w:rFonts w:ascii="Tw Cen MT" w:hAnsi="Tw Cen MT"/>
                <w:sz w:val="16"/>
                <w:szCs w:val="16"/>
              </w:rPr>
              <w:t xml:space="preserve">skolenes </w:t>
            </w:r>
            <w:r w:rsidR="00E26F51" w:rsidRPr="0073532A">
              <w:rPr>
                <w:rFonts w:ascii="Tw Cen MT" w:hAnsi="Tw Cen MT"/>
                <w:sz w:val="16"/>
                <w:szCs w:val="16"/>
              </w:rPr>
              <w:t>kvalitets – og utviklingsdokument</w:t>
            </w:r>
            <w:r w:rsidR="00E26F51">
              <w:rPr>
                <w:i/>
              </w:rPr>
              <w:t xml:space="preserve"> </w:t>
            </w:r>
            <w:r w:rsidRPr="00F63D6A">
              <w:rPr>
                <w:rFonts w:ascii="Tw Cen MT" w:hAnsi="Tw Cen MT"/>
                <w:sz w:val="16"/>
                <w:szCs w:val="16"/>
              </w:rPr>
              <w:t>ved den enkelte skol</w:t>
            </w:r>
            <w:r w:rsidR="00F63D6A">
              <w:rPr>
                <w:rFonts w:ascii="Tw Cen MT" w:hAnsi="Tw Cen MT"/>
                <w:sz w:val="16"/>
                <w:szCs w:val="16"/>
              </w:rPr>
              <w:t>e. Resultatene skal</w:t>
            </w:r>
            <w:r w:rsidRPr="00F63D6A">
              <w:rPr>
                <w:rFonts w:ascii="Tw Cen MT" w:hAnsi="Tw Cen MT"/>
                <w:sz w:val="16"/>
                <w:szCs w:val="16"/>
              </w:rPr>
              <w:t xml:space="preserve"> brukes som verktøy for å sikre alle elevgrupper tilpasset opplæring. </w:t>
            </w:r>
          </w:p>
          <w:p w:rsidR="002A1BA4" w:rsidRPr="00823FA0" w:rsidRDefault="002A1BA4" w:rsidP="00D51AD5">
            <w:pPr>
              <w:rPr>
                <w:rFonts w:ascii="Tw Cen MT" w:hAnsi="Tw Cen MT"/>
                <w:sz w:val="16"/>
                <w:szCs w:val="16"/>
              </w:rPr>
            </w:pPr>
          </w:p>
          <w:p w:rsidR="002A1BA4" w:rsidRPr="00F63D6A" w:rsidRDefault="002A1BA4" w:rsidP="00D51AD5">
            <w:pPr>
              <w:numPr>
                <w:ilvl w:val="0"/>
                <w:numId w:val="11"/>
              </w:numPr>
              <w:rPr>
                <w:rFonts w:ascii="Tw Cen MT" w:hAnsi="Tw Cen MT"/>
                <w:sz w:val="16"/>
                <w:szCs w:val="16"/>
              </w:rPr>
            </w:pPr>
            <w:r w:rsidRPr="00823FA0">
              <w:rPr>
                <w:rFonts w:ascii="Tw Cen MT" w:hAnsi="Tw Cen MT"/>
                <w:sz w:val="16"/>
                <w:szCs w:val="16"/>
              </w:rPr>
              <w:t>Bruke metodikk for tes</w:t>
            </w:r>
            <w:r w:rsidR="00F63D6A">
              <w:rPr>
                <w:rFonts w:ascii="Tw Cen MT" w:hAnsi="Tw Cen MT"/>
                <w:sz w:val="16"/>
                <w:szCs w:val="16"/>
              </w:rPr>
              <w:t>ting i for- og etterkant for å</w:t>
            </w:r>
            <w:r w:rsidRPr="00F63D6A">
              <w:rPr>
                <w:rFonts w:ascii="Tw Cen MT" w:hAnsi="Tw Cen MT"/>
                <w:sz w:val="16"/>
                <w:szCs w:val="16"/>
              </w:rPr>
              <w:t xml:space="preserve"> måle effekten av igangsatte tiltak. Eksempelvis ved å benytte</w:t>
            </w:r>
            <w:hyperlink r:id="rId31" w:history="1"/>
            <w:r w:rsidRPr="00F63D6A">
              <w:rPr>
                <w:rFonts w:ascii="Tw Cen MT" w:hAnsi="Tw Cen MT"/>
                <w:sz w:val="16"/>
                <w:szCs w:val="16"/>
              </w:rPr>
              <w:t xml:space="preserve"> nettbaserte verktøy som </w:t>
            </w:r>
            <w:r w:rsidRPr="00A85616">
              <w:rPr>
                <w:rFonts w:ascii="Tw Cen MT" w:hAnsi="Tw Cen MT"/>
                <w:i/>
                <w:sz w:val="16"/>
                <w:szCs w:val="16"/>
              </w:rPr>
              <w:t xml:space="preserve">”Kartleggeren” </w:t>
            </w:r>
          </w:p>
          <w:p w:rsidR="002A1BA4" w:rsidRPr="00823FA0" w:rsidRDefault="002A1BA4" w:rsidP="00D51AD5">
            <w:pPr>
              <w:rPr>
                <w:rFonts w:ascii="Tw Cen MT" w:hAnsi="Tw Cen MT"/>
                <w:sz w:val="16"/>
                <w:szCs w:val="16"/>
              </w:rPr>
            </w:pPr>
            <w:r w:rsidRPr="00823FA0">
              <w:rPr>
                <w:rFonts w:ascii="Tw Cen MT" w:hAnsi="Tw Cen MT"/>
                <w:sz w:val="16"/>
                <w:szCs w:val="16"/>
              </w:rPr>
              <w:t xml:space="preserve">    </w:t>
            </w:r>
          </w:p>
          <w:p w:rsidR="002A1BA4" w:rsidRPr="00F63D6A" w:rsidRDefault="002A1BA4" w:rsidP="00D51AD5">
            <w:pPr>
              <w:numPr>
                <w:ilvl w:val="0"/>
                <w:numId w:val="11"/>
              </w:numPr>
              <w:rPr>
                <w:rFonts w:ascii="Tw Cen MT" w:hAnsi="Tw Cen MT"/>
                <w:sz w:val="16"/>
                <w:szCs w:val="16"/>
              </w:rPr>
            </w:pPr>
            <w:r w:rsidRPr="00823FA0">
              <w:rPr>
                <w:rFonts w:ascii="Tw Cen MT" w:hAnsi="Tw Cen MT"/>
                <w:sz w:val="16"/>
                <w:szCs w:val="16"/>
              </w:rPr>
              <w:t>Etablere rutiner for e</w:t>
            </w:r>
            <w:r w:rsidR="00F63D6A">
              <w:rPr>
                <w:rFonts w:ascii="Tw Cen MT" w:hAnsi="Tw Cen MT"/>
                <w:sz w:val="16"/>
                <w:szCs w:val="16"/>
              </w:rPr>
              <w:t xml:space="preserve">rfaringsdeling vedr etterarbeid </w:t>
            </w:r>
            <w:r w:rsidRPr="00F63D6A">
              <w:rPr>
                <w:rFonts w:ascii="Tw Cen MT" w:hAnsi="Tw Cen MT"/>
                <w:sz w:val="16"/>
                <w:szCs w:val="16"/>
              </w:rPr>
              <w:t>for nasjonale prøver, på egen skole, og i nettverk med andre skoler</w:t>
            </w:r>
          </w:p>
          <w:p w:rsidR="002A1BA4" w:rsidRPr="00823FA0" w:rsidRDefault="002A1BA4" w:rsidP="001A2C87">
            <w:pPr>
              <w:numPr>
                <w:ilvl w:val="0"/>
                <w:numId w:val="11"/>
              </w:numPr>
              <w:rPr>
                <w:rFonts w:ascii="Tw Cen MT" w:hAnsi="Tw Cen MT"/>
                <w:sz w:val="16"/>
                <w:szCs w:val="16"/>
              </w:rPr>
            </w:pPr>
            <w:r w:rsidRPr="00823FA0">
              <w:rPr>
                <w:rFonts w:ascii="Tw Cen MT" w:hAnsi="Tw Cen MT"/>
                <w:sz w:val="16"/>
                <w:szCs w:val="16"/>
              </w:rPr>
              <w:t xml:space="preserve">Resultater fra Nasjonale prøver skal inngå som et refleksjonsemne mellom ledelse og lærer, </w:t>
            </w:r>
            <w:r w:rsidR="00823FA0" w:rsidRPr="00823FA0">
              <w:rPr>
                <w:rFonts w:ascii="Tw Cen MT" w:hAnsi="Tw Cen MT"/>
                <w:sz w:val="16"/>
                <w:szCs w:val="16"/>
              </w:rPr>
              <w:t>f.eks.</w:t>
            </w:r>
            <w:r w:rsidRPr="00823FA0">
              <w:rPr>
                <w:rFonts w:ascii="Tw Cen MT" w:hAnsi="Tw Cen MT"/>
                <w:sz w:val="16"/>
                <w:szCs w:val="16"/>
              </w:rPr>
              <w:t xml:space="preserve"> </w:t>
            </w:r>
            <w:r w:rsidR="00823FA0" w:rsidRPr="00823FA0">
              <w:rPr>
                <w:rFonts w:ascii="Tw Cen MT" w:hAnsi="Tw Cen MT"/>
                <w:sz w:val="16"/>
                <w:szCs w:val="16"/>
              </w:rPr>
              <w:t>i medarbeidersamtaler</w:t>
            </w:r>
            <w:r w:rsidRPr="00823FA0">
              <w:rPr>
                <w:rFonts w:ascii="Tw Cen MT" w:hAnsi="Tw Cen MT"/>
                <w:sz w:val="16"/>
                <w:szCs w:val="16"/>
              </w:rPr>
              <w:t xml:space="preserve"> eller ved fellestid.</w:t>
            </w:r>
          </w:p>
          <w:p w:rsidR="002A1BA4" w:rsidRDefault="00823FA0" w:rsidP="00D51AD5">
            <w:pPr>
              <w:numPr>
                <w:ilvl w:val="0"/>
                <w:numId w:val="11"/>
              </w:numPr>
              <w:rPr>
                <w:rFonts w:ascii="Tw Cen MT" w:hAnsi="Tw Cen MT"/>
                <w:sz w:val="16"/>
                <w:szCs w:val="16"/>
              </w:rPr>
            </w:pPr>
            <w:r w:rsidRPr="00823FA0">
              <w:rPr>
                <w:rFonts w:ascii="Tw Cen MT" w:hAnsi="Tw Cen MT"/>
                <w:sz w:val="16"/>
                <w:szCs w:val="16"/>
              </w:rPr>
              <w:t>Kontaktlærer</w:t>
            </w:r>
            <w:r w:rsidR="002A1BA4" w:rsidRPr="00823FA0">
              <w:rPr>
                <w:rFonts w:ascii="Tw Cen MT" w:hAnsi="Tw Cen MT"/>
                <w:sz w:val="16"/>
                <w:szCs w:val="16"/>
              </w:rPr>
              <w:t xml:space="preserve"> informerer elev og foresatte om resultat av nasjonale prøver</w:t>
            </w:r>
          </w:p>
          <w:p w:rsidR="00F63D6A" w:rsidRPr="00823FA0" w:rsidRDefault="00F63D6A" w:rsidP="00F63D6A">
            <w:pPr>
              <w:ind w:left="720"/>
              <w:rPr>
                <w:rFonts w:ascii="Tw Cen MT" w:hAnsi="Tw Cen MT"/>
                <w:sz w:val="16"/>
                <w:szCs w:val="16"/>
              </w:rPr>
            </w:pPr>
          </w:p>
          <w:p w:rsidR="002A1BA4" w:rsidRPr="00823FA0" w:rsidRDefault="002A1BA4" w:rsidP="00D51AD5">
            <w:pPr>
              <w:rPr>
                <w:rFonts w:ascii="Tw Cen MT" w:hAnsi="Tw Cen MT"/>
                <w:sz w:val="16"/>
                <w:szCs w:val="16"/>
              </w:rPr>
            </w:pPr>
            <w:r w:rsidRPr="00823FA0">
              <w:rPr>
                <w:rFonts w:ascii="Tw Cen MT" w:hAnsi="Tw Cen MT"/>
                <w:sz w:val="16"/>
                <w:szCs w:val="16"/>
              </w:rPr>
              <w:t>Resultater fra Nasjonale prøver presenteres for hele personalet i fellestid</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cs="Arial"/>
                <w:sz w:val="16"/>
                <w:szCs w:val="16"/>
              </w:rPr>
            </w:pPr>
            <w:r w:rsidRPr="00823FA0">
              <w:rPr>
                <w:rFonts w:ascii="Tw Cen MT" w:hAnsi="Tw Cen MT" w:cs="Arial"/>
                <w:sz w:val="16"/>
                <w:szCs w:val="16"/>
              </w:rPr>
              <w:t>Skolens ledelse</w:t>
            </w: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Skoleadmin</w:t>
            </w: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Skoleadmin</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Skolens ledelse</w:t>
            </w:r>
          </w:p>
          <w:p w:rsidR="002A1BA4" w:rsidRPr="00823FA0" w:rsidRDefault="002A1BA4" w:rsidP="00D51AD5">
            <w:pPr>
              <w:rPr>
                <w:rFonts w:ascii="Tw Cen MT" w:hAnsi="Tw Cen MT" w:cs="Arial"/>
                <w:sz w:val="16"/>
                <w:szCs w:val="16"/>
              </w:rPr>
            </w:pPr>
          </w:p>
          <w:p w:rsidR="00670BF5" w:rsidRDefault="00670BF5" w:rsidP="00D51AD5">
            <w:pPr>
              <w:rPr>
                <w:rFonts w:ascii="Tw Cen MT" w:hAnsi="Tw Cen MT" w:cs="Arial"/>
                <w:sz w:val="16"/>
                <w:szCs w:val="16"/>
              </w:rPr>
            </w:pPr>
          </w:p>
          <w:p w:rsidR="00670BF5" w:rsidRDefault="00670BF5" w:rsidP="00D51AD5">
            <w:pPr>
              <w:rPr>
                <w:rFonts w:ascii="Tw Cen MT" w:hAnsi="Tw Cen MT" w:cs="Arial"/>
                <w:sz w:val="16"/>
                <w:szCs w:val="16"/>
              </w:rPr>
            </w:pPr>
          </w:p>
          <w:p w:rsidR="00670BF5" w:rsidRDefault="00670BF5" w:rsidP="00D51AD5">
            <w:pPr>
              <w:rPr>
                <w:rFonts w:ascii="Tw Cen MT" w:hAnsi="Tw Cen MT" w:cs="Arial"/>
                <w:sz w:val="16"/>
                <w:szCs w:val="16"/>
              </w:rPr>
            </w:pPr>
          </w:p>
          <w:p w:rsidR="00670BF5" w:rsidRDefault="00670BF5" w:rsidP="00D51AD5">
            <w:pPr>
              <w:rPr>
                <w:rFonts w:ascii="Tw Cen MT" w:hAnsi="Tw Cen MT" w:cs="Arial"/>
                <w:sz w:val="16"/>
                <w:szCs w:val="16"/>
              </w:rPr>
            </w:pPr>
          </w:p>
          <w:p w:rsidR="00670BF5" w:rsidRDefault="00670BF5"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 xml:space="preserve">Fagseksjoner </w:t>
            </w: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Skoleadmin</w:t>
            </w:r>
          </w:p>
          <w:p w:rsidR="002A1BA4" w:rsidRPr="00823FA0" w:rsidRDefault="002A1BA4" w:rsidP="00D51AD5">
            <w:pPr>
              <w:rPr>
                <w:rFonts w:ascii="Tw Cen MT" w:hAnsi="Tw Cen MT" w:cs="Arial"/>
                <w:sz w:val="16"/>
                <w:szCs w:val="16"/>
              </w:rPr>
            </w:pPr>
          </w:p>
          <w:p w:rsidR="00670BF5" w:rsidRDefault="00670BF5"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Skoleeier</w:t>
            </w: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Skolens ledelse</w:t>
            </w: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Skolens ledelse</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Kontaktlærer</w:t>
            </w:r>
          </w:p>
          <w:p w:rsidR="002A1BA4" w:rsidRPr="00823FA0" w:rsidRDefault="002A1BA4" w:rsidP="00D51AD5">
            <w:pPr>
              <w:rPr>
                <w:rFonts w:ascii="Tw Cen MT" w:hAnsi="Tw Cen MT" w:cs="Arial"/>
                <w:sz w:val="16"/>
                <w:szCs w:val="16"/>
              </w:rPr>
            </w:pPr>
          </w:p>
          <w:p w:rsidR="00670BF5" w:rsidRDefault="00670BF5"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Rektor</w:t>
            </w: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Kontinuerlig</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Kontinuerlig</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Kontinuerlig</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Kontinuerlig</w:t>
            </w:r>
          </w:p>
          <w:p w:rsidR="002A1BA4" w:rsidRPr="00823FA0" w:rsidRDefault="002A1BA4" w:rsidP="00D51AD5">
            <w:pPr>
              <w:rPr>
                <w:rFonts w:ascii="Tw Cen MT" w:hAnsi="Tw Cen MT" w:cs="Arial"/>
                <w:sz w:val="16"/>
                <w:szCs w:val="16"/>
              </w:rPr>
            </w:pPr>
          </w:p>
          <w:p w:rsidR="00670BF5" w:rsidRDefault="00670BF5" w:rsidP="00D51AD5">
            <w:pPr>
              <w:rPr>
                <w:rFonts w:ascii="Tw Cen MT" w:hAnsi="Tw Cen MT" w:cs="Arial"/>
                <w:sz w:val="16"/>
                <w:szCs w:val="16"/>
              </w:rPr>
            </w:pPr>
          </w:p>
          <w:p w:rsidR="00670BF5" w:rsidRDefault="00670BF5" w:rsidP="00D51AD5">
            <w:pPr>
              <w:rPr>
                <w:rFonts w:ascii="Tw Cen MT" w:hAnsi="Tw Cen MT" w:cs="Arial"/>
                <w:sz w:val="16"/>
                <w:szCs w:val="16"/>
              </w:rPr>
            </w:pPr>
          </w:p>
          <w:p w:rsidR="00670BF5" w:rsidRDefault="00670BF5"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 xml:space="preserve">Ultimo </w:t>
            </w:r>
            <w:r w:rsidR="00670BF5">
              <w:rPr>
                <w:rFonts w:ascii="Tw Cen MT" w:hAnsi="Tw Cen MT" w:cs="Arial"/>
                <w:sz w:val="16"/>
                <w:szCs w:val="16"/>
              </w:rPr>
              <w:t>november</w:t>
            </w:r>
          </w:p>
        </w:tc>
      </w:tr>
      <w:tr w:rsidR="002A1BA4" w:rsidRPr="0065002D" w:rsidTr="00823FA0">
        <w:trPr>
          <w:trHeight w:val="405"/>
        </w:trPr>
        <w:tc>
          <w:tcPr>
            <w:tcW w:w="1350" w:type="dxa"/>
            <w:tcBorders>
              <w:top w:val="single" w:sz="18" w:space="0" w:color="auto"/>
              <w:left w:val="single" w:sz="18" w:space="0" w:color="auto"/>
              <w:bottom w:val="single" w:sz="18" w:space="0" w:color="auto"/>
              <w:right w:val="single" w:sz="18" w:space="0" w:color="auto"/>
            </w:tcBorders>
            <w:shd w:val="clear" w:color="auto" w:fill="A2AEB1" w:themeFill="accent5" w:themeFillTint="99"/>
          </w:tcPr>
          <w:p w:rsidR="002A1BA4" w:rsidRPr="00823FA0" w:rsidRDefault="002A1BA4" w:rsidP="00D51AD5">
            <w:pPr>
              <w:rPr>
                <w:rFonts w:ascii="Tw Cen MT" w:hAnsi="Tw Cen MT" w:cs="Arial"/>
                <w:b/>
                <w:sz w:val="16"/>
                <w:szCs w:val="16"/>
              </w:rPr>
            </w:pPr>
            <w:r w:rsidRPr="00823FA0">
              <w:rPr>
                <w:rFonts w:ascii="Tw Cen MT" w:hAnsi="Tw Cen MT" w:cs="Arial"/>
                <w:b/>
                <w:sz w:val="16"/>
                <w:szCs w:val="16"/>
              </w:rPr>
              <w:t>Publisering og rapportering</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sz w:val="16"/>
                <w:szCs w:val="16"/>
              </w:rPr>
            </w:pPr>
            <w:r w:rsidRPr="00823FA0">
              <w:rPr>
                <w:rFonts w:ascii="Tw Cen MT" w:hAnsi="Tw Cen MT"/>
                <w:sz w:val="16"/>
                <w:szCs w:val="16"/>
              </w:rPr>
              <w:t>Skoleeiers etterarbeid med nasjonale prøver</w:t>
            </w:r>
          </w:p>
          <w:p w:rsidR="002A1BA4" w:rsidRPr="00823FA0" w:rsidRDefault="002A1BA4" w:rsidP="00D51AD5">
            <w:pPr>
              <w:rPr>
                <w:rFonts w:ascii="Tw Cen MT" w:hAnsi="Tw Cen MT"/>
                <w:sz w:val="16"/>
                <w:szCs w:val="16"/>
              </w:rPr>
            </w:pPr>
          </w:p>
          <w:p w:rsidR="002A1BA4" w:rsidRPr="00823FA0" w:rsidRDefault="002A1BA4" w:rsidP="00D51AD5">
            <w:pPr>
              <w:rPr>
                <w:rFonts w:ascii="Tw Cen MT" w:hAnsi="Tw Cen MT"/>
                <w:sz w:val="16"/>
                <w:szCs w:val="16"/>
              </w:rPr>
            </w:pPr>
          </w:p>
          <w:p w:rsidR="002A1BA4" w:rsidRDefault="002A1BA4" w:rsidP="00D51AD5">
            <w:pPr>
              <w:rPr>
                <w:rFonts w:ascii="Tw Cen MT" w:hAnsi="Tw Cen MT"/>
                <w:sz w:val="16"/>
                <w:szCs w:val="16"/>
              </w:rPr>
            </w:pPr>
          </w:p>
          <w:p w:rsidR="00823FA0" w:rsidRPr="00823FA0" w:rsidRDefault="00823FA0" w:rsidP="00D51AD5">
            <w:pPr>
              <w:rPr>
                <w:rFonts w:ascii="Tw Cen MT" w:hAnsi="Tw Cen MT"/>
                <w:sz w:val="16"/>
                <w:szCs w:val="16"/>
              </w:rPr>
            </w:pPr>
          </w:p>
          <w:p w:rsidR="00F63D6A" w:rsidRDefault="00F63D6A" w:rsidP="00D51AD5">
            <w:pPr>
              <w:rPr>
                <w:rFonts w:ascii="Tw Cen MT" w:hAnsi="Tw Cen MT"/>
                <w:sz w:val="16"/>
                <w:szCs w:val="16"/>
              </w:rPr>
            </w:pPr>
          </w:p>
          <w:p w:rsidR="002A1BA4" w:rsidRPr="00823FA0" w:rsidRDefault="00823FA0" w:rsidP="00D51AD5">
            <w:pPr>
              <w:rPr>
                <w:rFonts w:ascii="Tw Cen MT" w:hAnsi="Tw Cen MT"/>
                <w:sz w:val="16"/>
                <w:szCs w:val="16"/>
              </w:rPr>
            </w:pPr>
            <w:r>
              <w:rPr>
                <w:rFonts w:ascii="Tw Cen MT" w:hAnsi="Tw Cen MT"/>
                <w:sz w:val="16"/>
                <w:szCs w:val="16"/>
              </w:rPr>
              <w:t>Rapportering</w:t>
            </w:r>
          </w:p>
          <w:p w:rsidR="002A1BA4" w:rsidRDefault="002A1BA4" w:rsidP="00D51AD5">
            <w:pPr>
              <w:rPr>
                <w:rFonts w:ascii="Tw Cen MT" w:hAnsi="Tw Cen MT"/>
                <w:sz w:val="16"/>
                <w:szCs w:val="16"/>
              </w:rPr>
            </w:pPr>
          </w:p>
          <w:p w:rsidR="00F63D6A" w:rsidRPr="00823FA0" w:rsidRDefault="00F63D6A" w:rsidP="00D51AD5">
            <w:pPr>
              <w:rPr>
                <w:rFonts w:ascii="Tw Cen MT" w:hAnsi="Tw Cen MT"/>
                <w:sz w:val="16"/>
                <w:szCs w:val="16"/>
              </w:rPr>
            </w:pPr>
          </w:p>
          <w:p w:rsidR="002A1BA4" w:rsidRPr="00823FA0" w:rsidRDefault="002A1BA4" w:rsidP="00823FA0">
            <w:pPr>
              <w:rPr>
                <w:rFonts w:ascii="Tw Cen MT" w:hAnsi="Tw Cen MT"/>
                <w:sz w:val="16"/>
                <w:szCs w:val="16"/>
              </w:rPr>
            </w:pPr>
            <w:r w:rsidRPr="00823FA0">
              <w:rPr>
                <w:rFonts w:ascii="Tw Cen MT" w:hAnsi="Tw Cen MT"/>
                <w:sz w:val="16"/>
                <w:szCs w:val="16"/>
              </w:rPr>
              <w:t>Tilstands</w:t>
            </w:r>
            <w:r w:rsidR="00823FA0">
              <w:rPr>
                <w:rFonts w:ascii="Tw Cen MT" w:hAnsi="Tw Cen MT"/>
                <w:sz w:val="16"/>
                <w:szCs w:val="16"/>
              </w:rPr>
              <w:t>-</w:t>
            </w:r>
            <w:r w:rsidRPr="00823FA0">
              <w:rPr>
                <w:rFonts w:ascii="Tw Cen MT" w:hAnsi="Tw Cen MT"/>
                <w:sz w:val="16"/>
                <w:szCs w:val="16"/>
              </w:rPr>
              <w:t xml:space="preserve">rapport </w:t>
            </w:r>
          </w:p>
        </w:tc>
        <w:tc>
          <w:tcPr>
            <w:tcW w:w="5130" w:type="dxa"/>
            <w:tcBorders>
              <w:top w:val="single" w:sz="18" w:space="0" w:color="auto"/>
              <w:left w:val="single" w:sz="18" w:space="0" w:color="auto"/>
              <w:bottom w:val="single" w:sz="18" w:space="0" w:color="auto"/>
              <w:right w:val="single" w:sz="18" w:space="0" w:color="auto"/>
            </w:tcBorders>
            <w:shd w:val="clear" w:color="auto" w:fill="auto"/>
          </w:tcPr>
          <w:p w:rsidR="00F63D6A" w:rsidRPr="00A85616" w:rsidRDefault="002A1BA4" w:rsidP="00A85616">
            <w:pPr>
              <w:pStyle w:val="Listeavsnitt"/>
              <w:numPr>
                <w:ilvl w:val="0"/>
                <w:numId w:val="16"/>
              </w:numPr>
              <w:rPr>
                <w:rFonts w:ascii="Tw Cen MT" w:hAnsi="Tw Cen MT"/>
                <w:sz w:val="16"/>
                <w:szCs w:val="16"/>
              </w:rPr>
            </w:pPr>
            <w:r w:rsidRPr="00F63D6A">
              <w:rPr>
                <w:rFonts w:ascii="Tw Cen MT" w:hAnsi="Tw Cen MT"/>
                <w:sz w:val="16"/>
                <w:szCs w:val="16"/>
              </w:rPr>
              <w:t>Skoleeier skal overvåke og analysere resultatene fra de nasjonale prøvene på skole- og kommunenivå. Dette skal gjøres i styringsdialog med den enkelte skole. For å følge opp resultatene på en systematisk måte skal i denne dialogen nasjonale prøver sammenliknes med obligatoriske kartleggingsprøver, elevundersøkelsen, eksamens - og standpunkt</w:t>
            </w:r>
            <w:r w:rsidR="00A85616">
              <w:rPr>
                <w:rFonts w:ascii="Tw Cen MT" w:hAnsi="Tw Cen MT"/>
                <w:sz w:val="16"/>
                <w:szCs w:val="16"/>
              </w:rPr>
              <w:t>-</w:t>
            </w:r>
            <w:r w:rsidRPr="00F63D6A">
              <w:rPr>
                <w:rFonts w:ascii="Tw Cen MT" w:hAnsi="Tw Cen MT"/>
                <w:sz w:val="16"/>
                <w:szCs w:val="16"/>
              </w:rPr>
              <w:t xml:space="preserve">karakterer. </w:t>
            </w:r>
            <w:r w:rsidR="00A85616" w:rsidRPr="00A85616">
              <w:rPr>
                <w:rFonts w:ascii="Tw Cen MT" w:hAnsi="Tw Cen MT"/>
                <w:sz w:val="16"/>
                <w:szCs w:val="16"/>
              </w:rPr>
              <w:t xml:space="preserve">Fra høsten 2017 tas vurderingsverktøyet </w:t>
            </w:r>
            <w:r w:rsidR="00A85616" w:rsidRPr="00A85616">
              <w:rPr>
                <w:rFonts w:ascii="Tw Cen MT" w:hAnsi="Tw Cen MT"/>
                <w:i/>
                <w:sz w:val="16"/>
                <w:szCs w:val="16"/>
              </w:rPr>
              <w:t xml:space="preserve">VOKAL </w:t>
            </w:r>
            <w:r w:rsidR="00A85616" w:rsidRPr="00A85616">
              <w:rPr>
                <w:rFonts w:ascii="Tw Cen MT" w:hAnsi="Tw Cen MT"/>
                <w:sz w:val="16"/>
                <w:szCs w:val="16"/>
              </w:rPr>
              <w:t>i bruk.</w:t>
            </w:r>
          </w:p>
          <w:p w:rsidR="00F63D6A" w:rsidRPr="00A85616" w:rsidRDefault="002A1BA4" w:rsidP="00A85616">
            <w:pPr>
              <w:pStyle w:val="Listeavsnitt"/>
              <w:numPr>
                <w:ilvl w:val="0"/>
                <w:numId w:val="16"/>
              </w:numPr>
              <w:rPr>
                <w:rFonts w:ascii="Tw Cen MT" w:hAnsi="Tw Cen MT"/>
                <w:sz w:val="16"/>
                <w:szCs w:val="16"/>
              </w:rPr>
            </w:pPr>
            <w:r w:rsidRPr="00F63D6A">
              <w:rPr>
                <w:rFonts w:ascii="Tw Cen MT" w:hAnsi="Tw Cen MT"/>
                <w:sz w:val="16"/>
                <w:szCs w:val="16"/>
              </w:rPr>
              <w:t>Resultater, analyser og tiltak sendes skolefaglig ansvarlig i forbindelse med skolens årsrapport.</w:t>
            </w:r>
          </w:p>
          <w:p w:rsidR="00F63D6A" w:rsidRPr="00F63D6A" w:rsidRDefault="00F63D6A" w:rsidP="00F63D6A">
            <w:pPr>
              <w:pStyle w:val="Listeavsnitt"/>
              <w:rPr>
                <w:rFonts w:ascii="Tw Cen MT" w:hAnsi="Tw Cen MT"/>
                <w:sz w:val="16"/>
                <w:szCs w:val="16"/>
              </w:rPr>
            </w:pPr>
          </w:p>
          <w:p w:rsidR="002A1BA4" w:rsidRPr="00970FB3" w:rsidRDefault="002A1BA4" w:rsidP="00970FB3">
            <w:pPr>
              <w:pStyle w:val="Listeavsnitt"/>
              <w:numPr>
                <w:ilvl w:val="0"/>
                <w:numId w:val="16"/>
              </w:numPr>
              <w:rPr>
                <w:rFonts w:ascii="Tw Cen MT" w:hAnsi="Tw Cen MT"/>
                <w:sz w:val="16"/>
                <w:szCs w:val="16"/>
              </w:rPr>
            </w:pPr>
            <w:r w:rsidRPr="00F63D6A">
              <w:rPr>
                <w:rFonts w:ascii="Tw Cen MT" w:hAnsi="Tw Cen MT"/>
                <w:sz w:val="16"/>
                <w:szCs w:val="16"/>
              </w:rPr>
              <w:t>Resultater og utviklingstrekk for skolene i kommunen publiseres for skoleeier (politikere) og presenteres i årlig tilstandsrapport for grunnskolen. Legges fram for kom</w:t>
            </w:r>
            <w:r w:rsidRPr="00970FB3">
              <w:rPr>
                <w:rFonts w:ascii="Tw Cen MT" w:hAnsi="Tw Cen MT"/>
                <w:sz w:val="16"/>
                <w:szCs w:val="16"/>
              </w:rPr>
              <w:t>munestyret årlig</w:t>
            </w:r>
          </w:p>
        </w:tc>
        <w:tc>
          <w:tcPr>
            <w:tcW w:w="135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2A1BA4" w:rsidP="00D51AD5">
            <w:pPr>
              <w:rPr>
                <w:rFonts w:ascii="Tw Cen MT" w:hAnsi="Tw Cen MT" w:cs="Arial"/>
                <w:sz w:val="16"/>
                <w:szCs w:val="16"/>
              </w:rPr>
            </w:pPr>
            <w:r w:rsidRPr="00823FA0">
              <w:rPr>
                <w:rFonts w:ascii="Tw Cen MT" w:hAnsi="Tw Cen MT" w:cs="Arial"/>
                <w:sz w:val="16"/>
                <w:szCs w:val="16"/>
              </w:rPr>
              <w:t>Skoleeier/</w:t>
            </w:r>
            <w:r w:rsidR="00823FA0">
              <w:rPr>
                <w:rFonts w:ascii="Tw Cen MT" w:hAnsi="Tw Cen MT" w:cs="Arial"/>
                <w:sz w:val="16"/>
                <w:szCs w:val="16"/>
              </w:rPr>
              <w:t xml:space="preserve"> </w:t>
            </w:r>
            <w:r w:rsidRPr="00823FA0">
              <w:rPr>
                <w:rFonts w:ascii="Tw Cen MT" w:hAnsi="Tw Cen MT" w:cs="Arial"/>
                <w:sz w:val="16"/>
                <w:szCs w:val="16"/>
              </w:rPr>
              <w:t>Rektor</w:t>
            </w:r>
            <w:r w:rsidRPr="00823FA0">
              <w:rPr>
                <w:rFonts w:ascii="Tw Cen MT" w:hAnsi="Tw Cen MT" w:cs="Arial"/>
                <w:sz w:val="16"/>
                <w:szCs w:val="16"/>
              </w:rPr>
              <w:tab/>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F63D6A" w:rsidRDefault="00F63D6A"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Rektor</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Skolefaglig ansvarlig</w:t>
            </w:r>
          </w:p>
        </w:tc>
        <w:tc>
          <w:tcPr>
            <w:tcW w:w="1170" w:type="dxa"/>
            <w:tcBorders>
              <w:top w:val="single" w:sz="18" w:space="0" w:color="auto"/>
              <w:left w:val="single" w:sz="18" w:space="0" w:color="auto"/>
              <w:bottom w:val="single" w:sz="18" w:space="0" w:color="auto"/>
              <w:right w:val="single" w:sz="18" w:space="0" w:color="auto"/>
            </w:tcBorders>
            <w:shd w:val="clear" w:color="auto" w:fill="auto"/>
          </w:tcPr>
          <w:p w:rsidR="002A1BA4" w:rsidRPr="00823FA0" w:rsidRDefault="00670BF5" w:rsidP="00D51AD5">
            <w:pPr>
              <w:rPr>
                <w:rFonts w:ascii="Tw Cen MT" w:hAnsi="Tw Cen MT" w:cs="Arial"/>
                <w:sz w:val="16"/>
                <w:szCs w:val="16"/>
              </w:rPr>
            </w:pPr>
            <w:r>
              <w:rPr>
                <w:rFonts w:ascii="Tw Cen MT" w:hAnsi="Tw Cen MT" w:cs="Arial"/>
                <w:sz w:val="16"/>
                <w:szCs w:val="16"/>
              </w:rPr>
              <w:t>November</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823FA0" w:rsidRDefault="00823FA0" w:rsidP="00D51AD5">
            <w:pPr>
              <w:rPr>
                <w:rFonts w:ascii="Tw Cen MT" w:hAnsi="Tw Cen MT" w:cs="Arial"/>
                <w:sz w:val="16"/>
                <w:szCs w:val="16"/>
              </w:rPr>
            </w:pPr>
          </w:p>
          <w:p w:rsidR="00F63D6A" w:rsidRDefault="00F63D6A"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Des</w:t>
            </w:r>
            <w:r w:rsidR="00A85616">
              <w:rPr>
                <w:rFonts w:ascii="Tw Cen MT" w:hAnsi="Tw Cen MT" w:cs="Arial"/>
                <w:sz w:val="16"/>
                <w:szCs w:val="16"/>
              </w:rPr>
              <w:t>ember</w:t>
            </w: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p>
          <w:p w:rsidR="002A1BA4" w:rsidRPr="00823FA0" w:rsidRDefault="002A1BA4" w:rsidP="00D51AD5">
            <w:pPr>
              <w:rPr>
                <w:rFonts w:ascii="Tw Cen MT" w:hAnsi="Tw Cen MT" w:cs="Arial"/>
                <w:sz w:val="16"/>
                <w:szCs w:val="16"/>
              </w:rPr>
            </w:pPr>
            <w:r w:rsidRPr="00823FA0">
              <w:rPr>
                <w:rFonts w:ascii="Tw Cen MT" w:hAnsi="Tw Cen MT" w:cs="Arial"/>
                <w:sz w:val="16"/>
                <w:szCs w:val="16"/>
              </w:rPr>
              <w:t>April/Mai</w:t>
            </w:r>
          </w:p>
        </w:tc>
      </w:tr>
    </w:tbl>
    <w:p w:rsidR="003C27A2" w:rsidRPr="009F240D" w:rsidRDefault="003C27A2" w:rsidP="00A85616"/>
    <w:sectPr w:rsidR="003C27A2" w:rsidRPr="009F240D" w:rsidSect="00035EC2">
      <w:headerReference w:type="even" r:id="rId32"/>
      <w:headerReference w:type="default" r:id="rId33"/>
      <w:footerReference w:type="default" r:id="rId34"/>
      <w:headerReference w:type="first" r:id="rId35"/>
      <w:footerReference w:type="first" r:id="rId36"/>
      <w:pgSz w:w="11906" w:h="16838" w:code="9"/>
      <w:pgMar w:top="1440" w:right="1080" w:bottom="1440" w:left="1080" w:header="706" w:footer="7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177" w:rsidRDefault="00655177">
      <w:r>
        <w:separator/>
      </w:r>
    </w:p>
  </w:endnote>
  <w:endnote w:type="continuationSeparator" w:id="0">
    <w:p w:rsidR="00655177" w:rsidRDefault="00655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pex New Book">
    <w:altName w:val="Arial"/>
    <w:panose1 w:val="00000000000000000000"/>
    <w:charset w:val="00"/>
    <w:family w:val="modern"/>
    <w:notTrueType/>
    <w:pitch w:val="variable"/>
    <w:sig w:usb0="00000087" w:usb1="00000000" w:usb2="00000000" w:usb3="00000000" w:csb0="0000009B" w:csb1="00000000"/>
  </w:font>
  <w:font w:name="Tw Cen MT">
    <w:altName w:val="Lucida Sans Unicode"/>
    <w:charset w:val="00"/>
    <w:family w:val="swiss"/>
    <w:pitch w:val="variable"/>
    <w:sig w:usb0="00000007" w:usb1="00000000" w:usb2="00000000" w:usb3="00000000" w:csb0="00000003" w:csb1="00000000"/>
  </w:font>
  <w:font w:name="MuseoSans700">
    <w:altName w:val="Times New Roman"/>
    <w:charset w:val="00"/>
    <w:family w:val="auto"/>
    <w:pitch w:val="default"/>
  </w:font>
  <w:font w:name="Franklin Gothic Book">
    <w:altName w:val="Corbel"/>
    <w:charset w:val="00"/>
    <w:family w:val="swiss"/>
    <w:pitch w:val="variable"/>
    <w:sig w:usb0="00000287" w:usb1="00000000" w:usb2="00000000" w:usb3="00000000" w:csb0="0000009F" w:csb1="00000000"/>
  </w:font>
  <w:font w:name="MuseoSans3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881021"/>
      <w:docPartObj>
        <w:docPartGallery w:val="Page Numbers (Bottom of Page)"/>
        <w:docPartUnique/>
      </w:docPartObj>
    </w:sdtPr>
    <w:sdtEndPr/>
    <w:sdtContent>
      <w:p w:rsidR="007051C5" w:rsidRDefault="007051C5">
        <w:pPr>
          <w:pStyle w:val="Bunntekst"/>
        </w:pPr>
        <w:r>
          <w:fldChar w:fldCharType="begin"/>
        </w:r>
        <w:r>
          <w:instrText>PAGE   \* MERGEFORMAT</w:instrText>
        </w:r>
        <w:r>
          <w:fldChar w:fldCharType="separate"/>
        </w:r>
        <w:r w:rsidR="00AB353E">
          <w:rPr>
            <w:noProof/>
          </w:rPr>
          <w:t>2</w:t>
        </w:r>
        <w:r>
          <w:fldChar w:fldCharType="end"/>
        </w:r>
      </w:p>
    </w:sdtContent>
  </w:sdt>
  <w:p w:rsidR="007051C5" w:rsidRPr="00130FB0" w:rsidRDefault="007051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C5" w:rsidRDefault="007051C5">
    <w:pPr>
      <w:pStyle w:val="Bunntekst"/>
    </w:pPr>
    <w:r>
      <w:rPr>
        <w:noProof/>
      </w:rPr>
      <w:drawing>
        <wp:anchor distT="0" distB="0" distL="114300" distR="114300" simplePos="0" relativeHeight="251655680" behindDoc="0" locked="0" layoutInCell="1" allowOverlap="1" wp14:anchorId="04A9A0BB" wp14:editId="7A87EB64">
          <wp:simplePos x="0" y="0"/>
          <wp:positionH relativeFrom="column">
            <wp:posOffset>-571500</wp:posOffset>
          </wp:positionH>
          <wp:positionV relativeFrom="paragraph">
            <wp:posOffset>-4176276</wp:posOffset>
          </wp:positionV>
          <wp:extent cx="274320" cy="4000500"/>
          <wp:effectExtent l="0" t="0" r="0" b="0"/>
          <wp:wrapNone/>
          <wp:docPr id="30" name="Bilde 30" descr="tang_376_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g_376_stri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B5E43C7" wp14:editId="7A5B0B12">
          <wp:simplePos x="0" y="0"/>
          <wp:positionH relativeFrom="column">
            <wp:posOffset>-571500</wp:posOffset>
          </wp:positionH>
          <wp:positionV relativeFrom="paragraph">
            <wp:posOffset>-201295</wp:posOffset>
          </wp:positionV>
          <wp:extent cx="7086600" cy="625475"/>
          <wp:effectExtent l="0" t="0" r="0" b="3175"/>
          <wp:wrapNone/>
          <wp:docPr id="31" name="Bilde 31" descr="webheading_hk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heading_hk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0" cy="625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177" w:rsidRDefault="00655177">
      <w:r>
        <w:separator/>
      </w:r>
    </w:p>
  </w:footnote>
  <w:footnote w:type="continuationSeparator" w:id="0">
    <w:p w:rsidR="00655177" w:rsidRDefault="00655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C5" w:rsidRDefault="00AB353E">
    <w:pPr>
      <w:pStyle w:val="Top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53.45pt;height:661.15pt;z-index:-251655680;mso-position-horizontal:center;mso-position-horizontal-relative:margin;mso-position-vertical:center;mso-position-vertical-relative:margin" o:allowincell="f">
          <v:imagedata r:id="rId1" o:title="garn_37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C5" w:rsidRDefault="007051C5">
    <w:pPr>
      <w:pStyle w:val="Topptekst"/>
    </w:pPr>
    <w:r>
      <w:rPr>
        <w:noProof/>
      </w:rPr>
      <w:drawing>
        <wp:anchor distT="0" distB="0" distL="114300" distR="114300" simplePos="0" relativeHeight="251657728" behindDoc="1" locked="0" layoutInCell="1" allowOverlap="1" wp14:anchorId="6648F046" wp14:editId="17369B94">
          <wp:simplePos x="0" y="0"/>
          <wp:positionH relativeFrom="column">
            <wp:posOffset>5600700</wp:posOffset>
          </wp:positionH>
          <wp:positionV relativeFrom="paragraph">
            <wp:posOffset>-121285</wp:posOffset>
          </wp:positionV>
          <wp:extent cx="753110" cy="876300"/>
          <wp:effectExtent l="0" t="0" r="8890" b="0"/>
          <wp:wrapNone/>
          <wp:docPr id="16" name="Bilde 16" descr="Hitra 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tra 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C5" w:rsidRDefault="007051C5">
    <w:pPr>
      <w:pStyle w:val="Topptekst"/>
    </w:pPr>
    <w:r>
      <w:rPr>
        <w:noProof/>
      </w:rPr>
      <w:drawing>
        <wp:anchor distT="0" distB="0" distL="114300" distR="114300" simplePos="0" relativeHeight="251659776" behindDoc="0" locked="0" layoutInCell="1" allowOverlap="1" wp14:anchorId="7E9D4041" wp14:editId="71B6F8DE">
          <wp:simplePos x="0" y="0"/>
          <wp:positionH relativeFrom="column">
            <wp:posOffset>-571500</wp:posOffset>
          </wp:positionH>
          <wp:positionV relativeFrom="paragraph">
            <wp:posOffset>-2558415</wp:posOffset>
          </wp:positionV>
          <wp:extent cx="274320" cy="4000500"/>
          <wp:effectExtent l="0" t="0" r="0" b="0"/>
          <wp:wrapNone/>
          <wp:docPr id="17" name="Bilde 17" descr="tang_376_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ng_376_stri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13DD107" wp14:editId="6B88EA9C">
          <wp:simplePos x="0" y="0"/>
          <wp:positionH relativeFrom="column">
            <wp:posOffset>-571500</wp:posOffset>
          </wp:positionH>
          <wp:positionV relativeFrom="paragraph">
            <wp:posOffset>1414780</wp:posOffset>
          </wp:positionV>
          <wp:extent cx="274320" cy="4000500"/>
          <wp:effectExtent l="0" t="0" r="0" b="0"/>
          <wp:wrapNone/>
          <wp:docPr id="28" name="Bilde 28" descr="tang_376_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ng_376_stri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1B52B3C" wp14:editId="2E487524">
          <wp:simplePos x="0" y="0"/>
          <wp:positionH relativeFrom="column">
            <wp:posOffset>4926965</wp:posOffset>
          </wp:positionH>
          <wp:positionV relativeFrom="paragraph">
            <wp:posOffset>-121285</wp:posOffset>
          </wp:positionV>
          <wp:extent cx="1179195" cy="1371600"/>
          <wp:effectExtent l="0" t="0" r="1905" b="0"/>
          <wp:wrapNone/>
          <wp:docPr id="29" name="Bilde 29" descr="Hitra 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tra kommunevåp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91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A3E1A38"/>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5EA0182"/>
    <w:multiLevelType w:val="hybridMultilevel"/>
    <w:tmpl w:val="83D857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C07AB2"/>
    <w:multiLevelType w:val="hybridMultilevel"/>
    <w:tmpl w:val="1116BA94"/>
    <w:lvl w:ilvl="0" w:tplc="04140005">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92D8A"/>
    <w:multiLevelType w:val="hybridMultilevel"/>
    <w:tmpl w:val="898C38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D0505E1"/>
    <w:multiLevelType w:val="hybridMultilevel"/>
    <w:tmpl w:val="8DD843C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F8F5B50"/>
    <w:multiLevelType w:val="hybridMultilevel"/>
    <w:tmpl w:val="AA6C8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2BD6D53"/>
    <w:multiLevelType w:val="hybridMultilevel"/>
    <w:tmpl w:val="A8881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96122D"/>
    <w:multiLevelType w:val="hybridMultilevel"/>
    <w:tmpl w:val="A5ECFC62"/>
    <w:lvl w:ilvl="0" w:tplc="00010409">
      <w:start w:val="1"/>
      <w:numFmt w:val="bullet"/>
      <w:lvlText w:val=""/>
      <w:lvlJc w:val="left"/>
      <w:pPr>
        <w:tabs>
          <w:tab w:val="num" w:pos="787"/>
        </w:tabs>
        <w:ind w:left="787" w:hanging="360"/>
      </w:pPr>
      <w:rPr>
        <w:rFonts w:ascii="Symbol" w:hAnsi="Symbol" w:hint="default"/>
      </w:rPr>
    </w:lvl>
    <w:lvl w:ilvl="1" w:tplc="00030409" w:tentative="1">
      <w:start w:val="1"/>
      <w:numFmt w:val="bullet"/>
      <w:lvlText w:val="o"/>
      <w:lvlJc w:val="left"/>
      <w:pPr>
        <w:tabs>
          <w:tab w:val="num" w:pos="1507"/>
        </w:tabs>
        <w:ind w:left="1507" w:hanging="360"/>
      </w:pPr>
      <w:rPr>
        <w:rFonts w:ascii="Courier New" w:hAnsi="Courier New" w:hint="default"/>
      </w:rPr>
    </w:lvl>
    <w:lvl w:ilvl="2" w:tplc="00050409" w:tentative="1">
      <w:start w:val="1"/>
      <w:numFmt w:val="bullet"/>
      <w:lvlText w:val=""/>
      <w:lvlJc w:val="left"/>
      <w:pPr>
        <w:tabs>
          <w:tab w:val="num" w:pos="2227"/>
        </w:tabs>
        <w:ind w:left="2227" w:hanging="360"/>
      </w:pPr>
      <w:rPr>
        <w:rFonts w:ascii="Wingdings" w:hAnsi="Wingdings" w:hint="default"/>
      </w:rPr>
    </w:lvl>
    <w:lvl w:ilvl="3" w:tplc="00010409" w:tentative="1">
      <w:start w:val="1"/>
      <w:numFmt w:val="bullet"/>
      <w:lvlText w:val=""/>
      <w:lvlJc w:val="left"/>
      <w:pPr>
        <w:tabs>
          <w:tab w:val="num" w:pos="2947"/>
        </w:tabs>
        <w:ind w:left="2947" w:hanging="360"/>
      </w:pPr>
      <w:rPr>
        <w:rFonts w:ascii="Symbol" w:hAnsi="Symbol" w:hint="default"/>
      </w:rPr>
    </w:lvl>
    <w:lvl w:ilvl="4" w:tplc="00030409" w:tentative="1">
      <w:start w:val="1"/>
      <w:numFmt w:val="bullet"/>
      <w:lvlText w:val="o"/>
      <w:lvlJc w:val="left"/>
      <w:pPr>
        <w:tabs>
          <w:tab w:val="num" w:pos="3667"/>
        </w:tabs>
        <w:ind w:left="3667" w:hanging="360"/>
      </w:pPr>
      <w:rPr>
        <w:rFonts w:ascii="Courier New" w:hAnsi="Courier New" w:hint="default"/>
      </w:rPr>
    </w:lvl>
    <w:lvl w:ilvl="5" w:tplc="00050409" w:tentative="1">
      <w:start w:val="1"/>
      <w:numFmt w:val="bullet"/>
      <w:lvlText w:val=""/>
      <w:lvlJc w:val="left"/>
      <w:pPr>
        <w:tabs>
          <w:tab w:val="num" w:pos="4387"/>
        </w:tabs>
        <w:ind w:left="4387" w:hanging="360"/>
      </w:pPr>
      <w:rPr>
        <w:rFonts w:ascii="Wingdings" w:hAnsi="Wingdings" w:hint="default"/>
      </w:rPr>
    </w:lvl>
    <w:lvl w:ilvl="6" w:tplc="00010409" w:tentative="1">
      <w:start w:val="1"/>
      <w:numFmt w:val="bullet"/>
      <w:lvlText w:val=""/>
      <w:lvlJc w:val="left"/>
      <w:pPr>
        <w:tabs>
          <w:tab w:val="num" w:pos="5107"/>
        </w:tabs>
        <w:ind w:left="5107" w:hanging="360"/>
      </w:pPr>
      <w:rPr>
        <w:rFonts w:ascii="Symbol" w:hAnsi="Symbol" w:hint="default"/>
      </w:rPr>
    </w:lvl>
    <w:lvl w:ilvl="7" w:tplc="00030409" w:tentative="1">
      <w:start w:val="1"/>
      <w:numFmt w:val="bullet"/>
      <w:lvlText w:val="o"/>
      <w:lvlJc w:val="left"/>
      <w:pPr>
        <w:tabs>
          <w:tab w:val="num" w:pos="5827"/>
        </w:tabs>
        <w:ind w:left="5827" w:hanging="360"/>
      </w:pPr>
      <w:rPr>
        <w:rFonts w:ascii="Courier New" w:hAnsi="Courier New" w:hint="default"/>
      </w:rPr>
    </w:lvl>
    <w:lvl w:ilvl="8" w:tplc="00050409" w:tentative="1">
      <w:start w:val="1"/>
      <w:numFmt w:val="bullet"/>
      <w:lvlText w:val=""/>
      <w:lvlJc w:val="left"/>
      <w:pPr>
        <w:tabs>
          <w:tab w:val="num" w:pos="6547"/>
        </w:tabs>
        <w:ind w:left="6547" w:hanging="360"/>
      </w:pPr>
      <w:rPr>
        <w:rFonts w:ascii="Wingdings" w:hAnsi="Wingdings" w:hint="default"/>
      </w:rPr>
    </w:lvl>
  </w:abstractNum>
  <w:abstractNum w:abstractNumId="8" w15:restartNumberingAfterBreak="0">
    <w:nsid w:val="29C47E1A"/>
    <w:multiLevelType w:val="hybridMultilevel"/>
    <w:tmpl w:val="E8BC13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EA21FEC"/>
    <w:multiLevelType w:val="hybridMultilevel"/>
    <w:tmpl w:val="1C182A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7A4250"/>
    <w:multiLevelType w:val="hybridMultilevel"/>
    <w:tmpl w:val="74BA94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8D14FB"/>
    <w:multiLevelType w:val="hybridMultilevel"/>
    <w:tmpl w:val="40FECFBA"/>
    <w:lvl w:ilvl="0" w:tplc="00010409">
      <w:start w:val="1"/>
      <w:numFmt w:val="bullet"/>
      <w:lvlText w:val=""/>
      <w:lvlJc w:val="left"/>
      <w:pPr>
        <w:tabs>
          <w:tab w:val="num" w:pos="612"/>
        </w:tabs>
        <w:ind w:left="612" w:hanging="360"/>
      </w:pPr>
      <w:rPr>
        <w:rFonts w:ascii="Symbol" w:hAnsi="Symbol" w:hint="default"/>
      </w:rPr>
    </w:lvl>
    <w:lvl w:ilvl="1" w:tplc="00030409" w:tentative="1">
      <w:start w:val="1"/>
      <w:numFmt w:val="bullet"/>
      <w:lvlText w:val="o"/>
      <w:lvlJc w:val="left"/>
      <w:pPr>
        <w:tabs>
          <w:tab w:val="num" w:pos="1332"/>
        </w:tabs>
        <w:ind w:left="1332" w:hanging="360"/>
      </w:pPr>
      <w:rPr>
        <w:rFonts w:ascii="Courier New" w:hAnsi="Courier New" w:hint="default"/>
      </w:rPr>
    </w:lvl>
    <w:lvl w:ilvl="2" w:tplc="00050409" w:tentative="1">
      <w:start w:val="1"/>
      <w:numFmt w:val="bullet"/>
      <w:lvlText w:val=""/>
      <w:lvlJc w:val="left"/>
      <w:pPr>
        <w:tabs>
          <w:tab w:val="num" w:pos="2052"/>
        </w:tabs>
        <w:ind w:left="2052" w:hanging="360"/>
      </w:pPr>
      <w:rPr>
        <w:rFonts w:ascii="Wingdings" w:hAnsi="Wingdings" w:hint="default"/>
      </w:rPr>
    </w:lvl>
    <w:lvl w:ilvl="3" w:tplc="00010409" w:tentative="1">
      <w:start w:val="1"/>
      <w:numFmt w:val="bullet"/>
      <w:lvlText w:val=""/>
      <w:lvlJc w:val="left"/>
      <w:pPr>
        <w:tabs>
          <w:tab w:val="num" w:pos="2772"/>
        </w:tabs>
        <w:ind w:left="2772" w:hanging="360"/>
      </w:pPr>
      <w:rPr>
        <w:rFonts w:ascii="Symbol" w:hAnsi="Symbol" w:hint="default"/>
      </w:rPr>
    </w:lvl>
    <w:lvl w:ilvl="4" w:tplc="00030409" w:tentative="1">
      <w:start w:val="1"/>
      <w:numFmt w:val="bullet"/>
      <w:lvlText w:val="o"/>
      <w:lvlJc w:val="left"/>
      <w:pPr>
        <w:tabs>
          <w:tab w:val="num" w:pos="3492"/>
        </w:tabs>
        <w:ind w:left="3492" w:hanging="360"/>
      </w:pPr>
      <w:rPr>
        <w:rFonts w:ascii="Courier New" w:hAnsi="Courier New" w:hint="default"/>
      </w:rPr>
    </w:lvl>
    <w:lvl w:ilvl="5" w:tplc="00050409" w:tentative="1">
      <w:start w:val="1"/>
      <w:numFmt w:val="bullet"/>
      <w:lvlText w:val=""/>
      <w:lvlJc w:val="left"/>
      <w:pPr>
        <w:tabs>
          <w:tab w:val="num" w:pos="4212"/>
        </w:tabs>
        <w:ind w:left="4212" w:hanging="360"/>
      </w:pPr>
      <w:rPr>
        <w:rFonts w:ascii="Wingdings" w:hAnsi="Wingdings" w:hint="default"/>
      </w:rPr>
    </w:lvl>
    <w:lvl w:ilvl="6" w:tplc="00010409" w:tentative="1">
      <w:start w:val="1"/>
      <w:numFmt w:val="bullet"/>
      <w:lvlText w:val=""/>
      <w:lvlJc w:val="left"/>
      <w:pPr>
        <w:tabs>
          <w:tab w:val="num" w:pos="4932"/>
        </w:tabs>
        <w:ind w:left="4932" w:hanging="360"/>
      </w:pPr>
      <w:rPr>
        <w:rFonts w:ascii="Symbol" w:hAnsi="Symbol" w:hint="default"/>
      </w:rPr>
    </w:lvl>
    <w:lvl w:ilvl="7" w:tplc="00030409" w:tentative="1">
      <w:start w:val="1"/>
      <w:numFmt w:val="bullet"/>
      <w:lvlText w:val="o"/>
      <w:lvlJc w:val="left"/>
      <w:pPr>
        <w:tabs>
          <w:tab w:val="num" w:pos="5652"/>
        </w:tabs>
        <w:ind w:left="5652" w:hanging="360"/>
      </w:pPr>
      <w:rPr>
        <w:rFonts w:ascii="Courier New" w:hAnsi="Courier New" w:hint="default"/>
      </w:rPr>
    </w:lvl>
    <w:lvl w:ilvl="8" w:tplc="00050409" w:tentative="1">
      <w:start w:val="1"/>
      <w:numFmt w:val="bullet"/>
      <w:lvlText w:val=""/>
      <w:lvlJc w:val="left"/>
      <w:pPr>
        <w:tabs>
          <w:tab w:val="num" w:pos="6372"/>
        </w:tabs>
        <w:ind w:left="6372" w:hanging="360"/>
      </w:pPr>
      <w:rPr>
        <w:rFonts w:ascii="Wingdings" w:hAnsi="Wingdings" w:hint="default"/>
      </w:rPr>
    </w:lvl>
  </w:abstractNum>
  <w:abstractNum w:abstractNumId="12" w15:restartNumberingAfterBreak="0">
    <w:nsid w:val="51E4609B"/>
    <w:multiLevelType w:val="singleLevel"/>
    <w:tmpl w:val="6A5CD3D8"/>
    <w:lvl w:ilvl="0">
      <w:start w:val="1"/>
      <w:numFmt w:val="bullet"/>
      <w:pStyle w:val="Punktliste"/>
      <w:lvlText w:val=""/>
      <w:lvlJc w:val="left"/>
      <w:pPr>
        <w:tabs>
          <w:tab w:val="num" w:pos="360"/>
        </w:tabs>
        <w:ind w:left="360" w:hanging="360"/>
      </w:pPr>
      <w:rPr>
        <w:rFonts w:ascii="Symbol" w:hAnsi="Symbol" w:hint="default"/>
      </w:rPr>
    </w:lvl>
  </w:abstractNum>
  <w:abstractNum w:abstractNumId="13" w15:restartNumberingAfterBreak="0">
    <w:nsid w:val="571B6D71"/>
    <w:multiLevelType w:val="multilevel"/>
    <w:tmpl w:val="8D824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C92709"/>
    <w:multiLevelType w:val="hybridMultilevel"/>
    <w:tmpl w:val="5742E7B0"/>
    <w:lvl w:ilvl="0" w:tplc="04140001">
      <w:start w:val="1"/>
      <w:numFmt w:val="bullet"/>
      <w:lvlText w:val=""/>
      <w:lvlJc w:val="left"/>
      <w:pPr>
        <w:tabs>
          <w:tab w:val="num" w:pos="720"/>
        </w:tabs>
        <w:ind w:left="720" w:hanging="360"/>
      </w:pPr>
      <w:rPr>
        <w:rFonts w:ascii="Symbol" w:hAnsi="Symbol"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670D24BE"/>
    <w:multiLevelType w:val="hybridMultilevel"/>
    <w:tmpl w:val="F0942880"/>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710088"/>
    <w:multiLevelType w:val="hybridMultilevel"/>
    <w:tmpl w:val="0646EB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ABF01FF"/>
    <w:multiLevelType w:val="hybridMultilevel"/>
    <w:tmpl w:val="A8788F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B06172E"/>
    <w:multiLevelType w:val="hybridMultilevel"/>
    <w:tmpl w:val="76646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FA675AC"/>
    <w:multiLevelType w:val="hybridMultilevel"/>
    <w:tmpl w:val="F08E1D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B407FA"/>
    <w:multiLevelType w:val="hybridMultilevel"/>
    <w:tmpl w:val="723259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4372E5"/>
    <w:multiLevelType w:val="hybridMultilevel"/>
    <w:tmpl w:val="27042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6"/>
  </w:num>
  <w:num w:numId="5">
    <w:abstractNumId w:val="15"/>
  </w:num>
  <w:num w:numId="6">
    <w:abstractNumId w:val="14"/>
  </w:num>
  <w:num w:numId="7">
    <w:abstractNumId w:val="2"/>
  </w:num>
  <w:num w:numId="8">
    <w:abstractNumId w:val="9"/>
  </w:num>
  <w:num w:numId="9">
    <w:abstractNumId w:val="10"/>
  </w:num>
  <w:num w:numId="10">
    <w:abstractNumId w:val="11"/>
  </w:num>
  <w:num w:numId="11">
    <w:abstractNumId w:val="19"/>
  </w:num>
  <w:num w:numId="12">
    <w:abstractNumId w:val="20"/>
  </w:num>
  <w:num w:numId="13">
    <w:abstractNumId w:val="7"/>
  </w:num>
  <w:num w:numId="14">
    <w:abstractNumId w:val="1"/>
  </w:num>
  <w:num w:numId="15">
    <w:abstractNumId w:val="5"/>
  </w:num>
  <w:num w:numId="16">
    <w:abstractNumId w:val="18"/>
  </w:num>
  <w:num w:numId="17">
    <w:abstractNumId w:val="21"/>
  </w:num>
  <w:num w:numId="18">
    <w:abstractNumId w:val="17"/>
  </w:num>
  <w:num w:numId="19">
    <w:abstractNumId w:val="16"/>
  </w:num>
  <w:num w:numId="20">
    <w:abstractNumId w:val="4"/>
  </w:num>
  <w:num w:numId="21">
    <w:abstractNumId w:val="13"/>
  </w:num>
  <w:num w:numId="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C54"/>
    <w:rsid w:val="00012997"/>
    <w:rsid w:val="00023AC2"/>
    <w:rsid w:val="00035D44"/>
    <w:rsid w:val="00035EC2"/>
    <w:rsid w:val="0004206E"/>
    <w:rsid w:val="00050545"/>
    <w:rsid w:val="0006346D"/>
    <w:rsid w:val="000657D6"/>
    <w:rsid w:val="00065C91"/>
    <w:rsid w:val="0007237D"/>
    <w:rsid w:val="0008027B"/>
    <w:rsid w:val="00091FA9"/>
    <w:rsid w:val="000B4731"/>
    <w:rsid w:val="000C4708"/>
    <w:rsid w:val="000C70E3"/>
    <w:rsid w:val="000D5D61"/>
    <w:rsid w:val="000E0FE1"/>
    <w:rsid w:val="001212B4"/>
    <w:rsid w:val="00130FB0"/>
    <w:rsid w:val="001525E7"/>
    <w:rsid w:val="001A2C87"/>
    <w:rsid w:val="001B08BE"/>
    <w:rsid w:val="001B5A52"/>
    <w:rsid w:val="001C460A"/>
    <w:rsid w:val="001D4C45"/>
    <w:rsid w:val="00200568"/>
    <w:rsid w:val="002135BD"/>
    <w:rsid w:val="00243A02"/>
    <w:rsid w:val="00244E2A"/>
    <w:rsid w:val="00262576"/>
    <w:rsid w:val="00263309"/>
    <w:rsid w:val="00264908"/>
    <w:rsid w:val="00266C26"/>
    <w:rsid w:val="00272B91"/>
    <w:rsid w:val="00273ACB"/>
    <w:rsid w:val="0028773F"/>
    <w:rsid w:val="002A1BA4"/>
    <w:rsid w:val="002B31D4"/>
    <w:rsid w:val="002C6151"/>
    <w:rsid w:val="002D68BE"/>
    <w:rsid w:val="002E5DDD"/>
    <w:rsid w:val="00306F3C"/>
    <w:rsid w:val="00315310"/>
    <w:rsid w:val="003155BB"/>
    <w:rsid w:val="00324970"/>
    <w:rsid w:val="00335F04"/>
    <w:rsid w:val="0037084C"/>
    <w:rsid w:val="00373629"/>
    <w:rsid w:val="003B4FF6"/>
    <w:rsid w:val="003C27A2"/>
    <w:rsid w:val="003C46BC"/>
    <w:rsid w:val="003E47BC"/>
    <w:rsid w:val="003E6898"/>
    <w:rsid w:val="00402AA9"/>
    <w:rsid w:val="00403A86"/>
    <w:rsid w:val="00424DDA"/>
    <w:rsid w:val="004302E8"/>
    <w:rsid w:val="00454244"/>
    <w:rsid w:val="00456212"/>
    <w:rsid w:val="00457AAF"/>
    <w:rsid w:val="004706B9"/>
    <w:rsid w:val="00483F31"/>
    <w:rsid w:val="00496588"/>
    <w:rsid w:val="004A3D6A"/>
    <w:rsid w:val="004A5AA8"/>
    <w:rsid w:val="004A7604"/>
    <w:rsid w:val="004A7ABA"/>
    <w:rsid w:val="004B151F"/>
    <w:rsid w:val="004E4CF5"/>
    <w:rsid w:val="004F1313"/>
    <w:rsid w:val="004F26B5"/>
    <w:rsid w:val="004F4CDC"/>
    <w:rsid w:val="0052012A"/>
    <w:rsid w:val="00521971"/>
    <w:rsid w:val="00532A67"/>
    <w:rsid w:val="00536B66"/>
    <w:rsid w:val="0056081A"/>
    <w:rsid w:val="005973BC"/>
    <w:rsid w:val="005A2298"/>
    <w:rsid w:val="005A7317"/>
    <w:rsid w:val="005B5C5E"/>
    <w:rsid w:val="005C2A4D"/>
    <w:rsid w:val="005C4961"/>
    <w:rsid w:val="005D2FEB"/>
    <w:rsid w:val="005E2058"/>
    <w:rsid w:val="005E543B"/>
    <w:rsid w:val="005F01BF"/>
    <w:rsid w:val="00610C28"/>
    <w:rsid w:val="0062395C"/>
    <w:rsid w:val="00643EDF"/>
    <w:rsid w:val="00651078"/>
    <w:rsid w:val="00652432"/>
    <w:rsid w:val="00655177"/>
    <w:rsid w:val="00670BF5"/>
    <w:rsid w:val="00683BB8"/>
    <w:rsid w:val="006C4902"/>
    <w:rsid w:val="006C5B91"/>
    <w:rsid w:val="006E2CFB"/>
    <w:rsid w:val="007051C5"/>
    <w:rsid w:val="00710021"/>
    <w:rsid w:val="00714D82"/>
    <w:rsid w:val="00722F6F"/>
    <w:rsid w:val="007241D7"/>
    <w:rsid w:val="0073532A"/>
    <w:rsid w:val="007406AD"/>
    <w:rsid w:val="00743089"/>
    <w:rsid w:val="007544CC"/>
    <w:rsid w:val="00760794"/>
    <w:rsid w:val="00762AD9"/>
    <w:rsid w:val="00764A24"/>
    <w:rsid w:val="007705ED"/>
    <w:rsid w:val="00786D5A"/>
    <w:rsid w:val="00795CD7"/>
    <w:rsid w:val="007A4CA9"/>
    <w:rsid w:val="007A687C"/>
    <w:rsid w:val="007A7BD7"/>
    <w:rsid w:val="007C1382"/>
    <w:rsid w:val="007C1BB4"/>
    <w:rsid w:val="007C511C"/>
    <w:rsid w:val="007C7F50"/>
    <w:rsid w:val="007D3C10"/>
    <w:rsid w:val="007F5102"/>
    <w:rsid w:val="00817C97"/>
    <w:rsid w:val="00823FA0"/>
    <w:rsid w:val="008475E6"/>
    <w:rsid w:val="00850C7B"/>
    <w:rsid w:val="008777E4"/>
    <w:rsid w:val="008A3A0C"/>
    <w:rsid w:val="008B2AF7"/>
    <w:rsid w:val="008B3242"/>
    <w:rsid w:val="008B4E71"/>
    <w:rsid w:val="008D33E1"/>
    <w:rsid w:val="008D363F"/>
    <w:rsid w:val="008E1E83"/>
    <w:rsid w:val="009068C0"/>
    <w:rsid w:val="00917879"/>
    <w:rsid w:val="009447C2"/>
    <w:rsid w:val="00945366"/>
    <w:rsid w:val="00957B12"/>
    <w:rsid w:val="00961D75"/>
    <w:rsid w:val="00970463"/>
    <w:rsid w:val="00970FB3"/>
    <w:rsid w:val="009858AE"/>
    <w:rsid w:val="009930CF"/>
    <w:rsid w:val="009954CE"/>
    <w:rsid w:val="009A612C"/>
    <w:rsid w:val="009A7363"/>
    <w:rsid w:val="009A7F2E"/>
    <w:rsid w:val="009B6309"/>
    <w:rsid w:val="009B7A7F"/>
    <w:rsid w:val="009C506C"/>
    <w:rsid w:val="009C7649"/>
    <w:rsid w:val="009D1C05"/>
    <w:rsid w:val="009D7724"/>
    <w:rsid w:val="009E00A6"/>
    <w:rsid w:val="009E21ED"/>
    <w:rsid w:val="009F06E6"/>
    <w:rsid w:val="009F240D"/>
    <w:rsid w:val="00A12114"/>
    <w:rsid w:val="00A30F7A"/>
    <w:rsid w:val="00A42991"/>
    <w:rsid w:val="00A57566"/>
    <w:rsid w:val="00A718C7"/>
    <w:rsid w:val="00A8370C"/>
    <w:rsid w:val="00A85616"/>
    <w:rsid w:val="00A86E3F"/>
    <w:rsid w:val="00AA5283"/>
    <w:rsid w:val="00AB353E"/>
    <w:rsid w:val="00AC268B"/>
    <w:rsid w:val="00AF4A68"/>
    <w:rsid w:val="00B2325C"/>
    <w:rsid w:val="00B33AAD"/>
    <w:rsid w:val="00B35379"/>
    <w:rsid w:val="00B40A08"/>
    <w:rsid w:val="00B55C88"/>
    <w:rsid w:val="00B70C54"/>
    <w:rsid w:val="00B74F4F"/>
    <w:rsid w:val="00B75868"/>
    <w:rsid w:val="00B91BF5"/>
    <w:rsid w:val="00B91D83"/>
    <w:rsid w:val="00B95C78"/>
    <w:rsid w:val="00BC3FEA"/>
    <w:rsid w:val="00BD5786"/>
    <w:rsid w:val="00BD70BA"/>
    <w:rsid w:val="00BE1CE6"/>
    <w:rsid w:val="00BF5920"/>
    <w:rsid w:val="00C02A29"/>
    <w:rsid w:val="00C06B6E"/>
    <w:rsid w:val="00C20F4E"/>
    <w:rsid w:val="00C22689"/>
    <w:rsid w:val="00C36FB5"/>
    <w:rsid w:val="00C4311F"/>
    <w:rsid w:val="00C5630E"/>
    <w:rsid w:val="00C57F08"/>
    <w:rsid w:val="00C63490"/>
    <w:rsid w:val="00C64FEC"/>
    <w:rsid w:val="00C91D3B"/>
    <w:rsid w:val="00CC69C7"/>
    <w:rsid w:val="00CC6A03"/>
    <w:rsid w:val="00CE1C63"/>
    <w:rsid w:val="00CF0671"/>
    <w:rsid w:val="00D17975"/>
    <w:rsid w:val="00D17BBB"/>
    <w:rsid w:val="00D231CB"/>
    <w:rsid w:val="00D32141"/>
    <w:rsid w:val="00D32A54"/>
    <w:rsid w:val="00D44A46"/>
    <w:rsid w:val="00D50536"/>
    <w:rsid w:val="00D51AD5"/>
    <w:rsid w:val="00D6111A"/>
    <w:rsid w:val="00D6754A"/>
    <w:rsid w:val="00DA2326"/>
    <w:rsid w:val="00DB274E"/>
    <w:rsid w:val="00DE17AE"/>
    <w:rsid w:val="00DF380B"/>
    <w:rsid w:val="00DF4769"/>
    <w:rsid w:val="00DF6D6C"/>
    <w:rsid w:val="00E01866"/>
    <w:rsid w:val="00E237E4"/>
    <w:rsid w:val="00E24431"/>
    <w:rsid w:val="00E26F51"/>
    <w:rsid w:val="00E3486C"/>
    <w:rsid w:val="00E3493A"/>
    <w:rsid w:val="00E35916"/>
    <w:rsid w:val="00E43BC8"/>
    <w:rsid w:val="00E454CE"/>
    <w:rsid w:val="00E50F93"/>
    <w:rsid w:val="00E60543"/>
    <w:rsid w:val="00E7029A"/>
    <w:rsid w:val="00E90FF6"/>
    <w:rsid w:val="00EB558A"/>
    <w:rsid w:val="00EF6406"/>
    <w:rsid w:val="00EF70A5"/>
    <w:rsid w:val="00F02313"/>
    <w:rsid w:val="00F025BE"/>
    <w:rsid w:val="00F3276B"/>
    <w:rsid w:val="00F47413"/>
    <w:rsid w:val="00F5110C"/>
    <w:rsid w:val="00F53EF2"/>
    <w:rsid w:val="00F63D6A"/>
    <w:rsid w:val="00F7249D"/>
    <w:rsid w:val="00F75363"/>
    <w:rsid w:val="00F80232"/>
    <w:rsid w:val="00F82378"/>
    <w:rsid w:val="00F92B00"/>
    <w:rsid w:val="00F960F0"/>
    <w:rsid w:val="00F96D3E"/>
    <w:rsid w:val="00FA1A5D"/>
    <w:rsid w:val="00FA2E51"/>
    <w:rsid w:val="00FA2F54"/>
    <w:rsid w:val="00FA331B"/>
    <w:rsid w:val="00FB654E"/>
    <w:rsid w:val="00FC0F63"/>
    <w:rsid w:val="00FC1705"/>
    <w:rsid w:val="00FC4CBE"/>
    <w:rsid w:val="00FC4D17"/>
    <w:rsid w:val="00FD2044"/>
    <w:rsid w:val="00FE1B7F"/>
    <w:rsid w:val="00FE23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3E073E71-358D-4DA8-856D-36878A0D6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CBE"/>
    <w:rPr>
      <w:sz w:val="24"/>
      <w:szCs w:val="24"/>
    </w:rPr>
  </w:style>
  <w:style w:type="paragraph" w:styleId="Overskrift1">
    <w:name w:val="heading 1"/>
    <w:basedOn w:val="Normal"/>
    <w:next w:val="Normal"/>
    <w:link w:val="Overskrift1Tegn"/>
    <w:qFormat/>
    <w:rsid w:val="00BD70BA"/>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970463"/>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970463"/>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nhideWhenUsed/>
    <w:qFormat/>
    <w:rsid w:val="00764A24"/>
    <w:pPr>
      <w:keepNext/>
      <w:spacing w:before="240" w:after="60"/>
      <w:outlineLvl w:val="3"/>
    </w:pPr>
    <w:rPr>
      <w:rFonts w:asciiTheme="minorHAnsi" w:eastAsiaTheme="minorEastAsia" w:hAnsiTheme="minorHAnsi" w:cstheme="minorBidi"/>
      <w:b/>
      <w:bCs/>
      <w:sz w:val="28"/>
      <w:szCs w:val="28"/>
    </w:rPr>
  </w:style>
  <w:style w:type="paragraph" w:styleId="Overskrift5">
    <w:name w:val="heading 5"/>
    <w:basedOn w:val="Normal"/>
    <w:next w:val="Normal"/>
    <w:qFormat/>
    <w:rsid w:val="00970463"/>
    <w:pPr>
      <w:spacing w:before="240" w:after="60"/>
      <w:outlineLvl w:val="4"/>
    </w:pPr>
    <w:rPr>
      <w:b/>
      <w:bCs/>
      <w:i/>
      <w:iCs/>
      <w:sz w:val="26"/>
      <w:szCs w:val="26"/>
    </w:rPr>
  </w:style>
  <w:style w:type="paragraph" w:styleId="Overskrift6">
    <w:name w:val="heading 6"/>
    <w:basedOn w:val="Normal"/>
    <w:next w:val="Normal"/>
    <w:link w:val="Overskrift6Tegn"/>
    <w:qFormat/>
    <w:rsid w:val="00764A24"/>
    <w:pPr>
      <w:tabs>
        <w:tab w:val="num" w:pos="0"/>
      </w:tabs>
      <w:spacing w:before="120"/>
      <w:outlineLvl w:val="5"/>
    </w:pPr>
    <w:rPr>
      <w:rFonts w:ascii="Arial" w:hAnsi="Arial"/>
      <w:b/>
      <w:color w:val="008080"/>
      <w:kern w:val="28"/>
      <w:sz w:val="20"/>
      <w:szCs w:val="20"/>
    </w:rPr>
  </w:style>
  <w:style w:type="paragraph" w:styleId="Overskrift7">
    <w:name w:val="heading 7"/>
    <w:basedOn w:val="Normal"/>
    <w:next w:val="Normal"/>
    <w:link w:val="Overskrift7Tegn"/>
    <w:qFormat/>
    <w:rsid w:val="00764A24"/>
    <w:pPr>
      <w:tabs>
        <w:tab w:val="num" w:pos="0"/>
      </w:tabs>
      <w:spacing w:before="120"/>
      <w:outlineLvl w:val="6"/>
    </w:pPr>
    <w:rPr>
      <w:rFonts w:ascii="Arial" w:hAnsi="Arial"/>
      <w:b/>
      <w:color w:val="0000FF"/>
      <w:kern w:val="28"/>
      <w:sz w:val="20"/>
      <w:szCs w:val="20"/>
    </w:rPr>
  </w:style>
  <w:style w:type="paragraph" w:styleId="Overskrift8">
    <w:name w:val="heading 8"/>
    <w:basedOn w:val="Normal"/>
    <w:link w:val="Overskrift8Tegn"/>
    <w:qFormat/>
    <w:rsid w:val="00764A24"/>
    <w:pPr>
      <w:tabs>
        <w:tab w:val="num" w:pos="0"/>
      </w:tabs>
      <w:spacing w:before="60"/>
      <w:outlineLvl w:val="7"/>
    </w:pPr>
    <w:rPr>
      <w:rFonts w:ascii="Arial" w:hAnsi="Arial"/>
      <w:color w:val="800080"/>
      <w:kern w:val="28"/>
      <w:sz w:val="20"/>
      <w:szCs w:val="20"/>
    </w:rPr>
  </w:style>
  <w:style w:type="paragraph" w:styleId="Overskrift9">
    <w:name w:val="heading 9"/>
    <w:basedOn w:val="Normal"/>
    <w:next w:val="Normal"/>
    <w:link w:val="Overskrift9Tegn"/>
    <w:qFormat/>
    <w:rsid w:val="00764A24"/>
    <w:pPr>
      <w:tabs>
        <w:tab w:val="num" w:pos="0"/>
      </w:tabs>
      <w:outlineLvl w:val="8"/>
    </w:pPr>
    <w:rPr>
      <w:rFonts w:ascii="Arial" w:hAnsi="Arial"/>
      <w:color w:val="000080"/>
      <w:kern w:val="28"/>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4302E8"/>
    <w:pPr>
      <w:tabs>
        <w:tab w:val="center" w:pos="4536"/>
        <w:tab w:val="right" w:pos="9072"/>
      </w:tabs>
    </w:pPr>
  </w:style>
  <w:style w:type="paragraph" w:styleId="Bunntekst">
    <w:name w:val="footer"/>
    <w:basedOn w:val="Normal"/>
    <w:link w:val="BunntekstTegn"/>
    <w:uiPriority w:val="99"/>
    <w:rsid w:val="004302E8"/>
    <w:pPr>
      <w:tabs>
        <w:tab w:val="center" w:pos="4536"/>
        <w:tab w:val="right" w:pos="9072"/>
      </w:tabs>
    </w:pPr>
  </w:style>
  <w:style w:type="paragraph" w:styleId="Brdtekst">
    <w:name w:val="Body Text"/>
    <w:basedOn w:val="Normal"/>
    <w:link w:val="BrdtekstTegn"/>
    <w:rsid w:val="00970463"/>
    <w:pPr>
      <w:spacing w:after="120"/>
    </w:pPr>
  </w:style>
  <w:style w:type="character" w:customStyle="1" w:styleId="Overskrift2Tegn">
    <w:name w:val="Overskrift 2 Tegn"/>
    <w:basedOn w:val="Standardskriftforavsnitt"/>
    <w:link w:val="Overskrift2"/>
    <w:rsid w:val="00970463"/>
    <w:rPr>
      <w:rFonts w:ascii="Arial" w:hAnsi="Arial" w:cs="Arial"/>
      <w:b/>
      <w:bCs/>
      <w:i/>
      <w:iCs/>
      <w:sz w:val="28"/>
      <w:szCs w:val="28"/>
      <w:lang w:val="nb-NO" w:eastAsia="nb-NO" w:bidi="ar-SA"/>
    </w:rPr>
  </w:style>
  <w:style w:type="character" w:customStyle="1" w:styleId="Overskrift1Tegn">
    <w:name w:val="Overskrift 1 Tegn"/>
    <w:basedOn w:val="Standardskriftforavsnitt"/>
    <w:link w:val="Overskrift1"/>
    <w:rsid w:val="00970463"/>
    <w:rPr>
      <w:rFonts w:ascii="Arial" w:hAnsi="Arial" w:cs="Arial"/>
      <w:b/>
      <w:bCs/>
      <w:kern w:val="32"/>
      <w:sz w:val="32"/>
      <w:szCs w:val="32"/>
      <w:lang w:val="nb-NO" w:eastAsia="nb-NO" w:bidi="ar-SA"/>
    </w:rPr>
  </w:style>
  <w:style w:type="character" w:customStyle="1" w:styleId="Overskrift3Tegn">
    <w:name w:val="Overskrift 3 Tegn"/>
    <w:basedOn w:val="Standardskriftforavsnitt"/>
    <w:link w:val="Overskrift3"/>
    <w:uiPriority w:val="9"/>
    <w:rsid w:val="00970463"/>
    <w:rPr>
      <w:rFonts w:ascii="Arial" w:hAnsi="Arial" w:cs="Arial"/>
      <w:b/>
      <w:bCs/>
      <w:sz w:val="26"/>
      <w:szCs w:val="26"/>
      <w:lang w:val="nb-NO" w:eastAsia="nb-NO" w:bidi="ar-SA"/>
    </w:rPr>
  </w:style>
  <w:style w:type="paragraph" w:styleId="Liste">
    <w:name w:val="List"/>
    <w:basedOn w:val="Normal"/>
    <w:rsid w:val="00970463"/>
    <w:pPr>
      <w:ind w:left="283" w:hanging="283"/>
    </w:pPr>
  </w:style>
  <w:style w:type="paragraph" w:styleId="Liste2">
    <w:name w:val="List 2"/>
    <w:basedOn w:val="Normal"/>
    <w:rsid w:val="00970463"/>
    <w:pPr>
      <w:ind w:left="566" w:hanging="283"/>
    </w:pPr>
  </w:style>
  <w:style w:type="paragraph" w:styleId="Punktliste2">
    <w:name w:val="List Bullet 2"/>
    <w:basedOn w:val="Normal"/>
    <w:rsid w:val="00970463"/>
    <w:pPr>
      <w:numPr>
        <w:numId w:val="1"/>
      </w:numPr>
    </w:pPr>
  </w:style>
  <w:style w:type="paragraph" w:styleId="INNH1">
    <w:name w:val="toc 1"/>
    <w:basedOn w:val="Normal"/>
    <w:next w:val="Normal"/>
    <w:autoRedefine/>
    <w:uiPriority w:val="39"/>
    <w:rsid w:val="00970463"/>
    <w:pPr>
      <w:spacing w:before="120" w:after="120"/>
    </w:pPr>
    <w:rPr>
      <w:rFonts w:asciiTheme="minorHAnsi" w:hAnsiTheme="minorHAnsi"/>
      <w:b/>
      <w:bCs/>
      <w:caps/>
      <w:sz w:val="20"/>
      <w:szCs w:val="20"/>
    </w:rPr>
  </w:style>
  <w:style w:type="paragraph" w:styleId="INNH2">
    <w:name w:val="toc 2"/>
    <w:basedOn w:val="Normal"/>
    <w:next w:val="Normal"/>
    <w:autoRedefine/>
    <w:uiPriority w:val="39"/>
    <w:rsid w:val="00970463"/>
    <w:pPr>
      <w:ind w:left="240"/>
    </w:pPr>
    <w:rPr>
      <w:rFonts w:asciiTheme="minorHAnsi" w:hAnsiTheme="minorHAnsi"/>
      <w:smallCaps/>
      <w:sz w:val="20"/>
      <w:szCs w:val="20"/>
    </w:rPr>
  </w:style>
  <w:style w:type="paragraph" w:styleId="INNH3">
    <w:name w:val="toc 3"/>
    <w:basedOn w:val="Normal"/>
    <w:next w:val="Normal"/>
    <w:autoRedefine/>
    <w:uiPriority w:val="39"/>
    <w:rsid w:val="00970463"/>
    <w:pPr>
      <w:ind w:left="480"/>
    </w:pPr>
    <w:rPr>
      <w:rFonts w:asciiTheme="minorHAnsi" w:hAnsiTheme="minorHAnsi"/>
      <w:i/>
      <w:iCs/>
      <w:sz w:val="20"/>
      <w:szCs w:val="20"/>
    </w:rPr>
  </w:style>
  <w:style w:type="character" w:styleId="Hyperkobling">
    <w:name w:val="Hyperlink"/>
    <w:basedOn w:val="Standardskriftforavsnitt"/>
    <w:uiPriority w:val="99"/>
    <w:rsid w:val="00970463"/>
    <w:rPr>
      <w:color w:val="0000FF"/>
      <w:u w:val="single"/>
    </w:rPr>
  </w:style>
  <w:style w:type="table" w:styleId="Tabellrutenett">
    <w:name w:val="Table Grid"/>
    <w:basedOn w:val="Vanligtabell"/>
    <w:uiPriority w:val="39"/>
    <w:rsid w:val="005F0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5F01BF"/>
  </w:style>
  <w:style w:type="paragraph" w:customStyle="1" w:styleId="Sakstittel1">
    <w:name w:val="Sakstittel1"/>
    <w:basedOn w:val="Overskrift1"/>
    <w:rsid w:val="005F01BF"/>
    <w:pPr>
      <w:spacing w:after="240"/>
    </w:pPr>
    <w:rPr>
      <w:rFonts w:ascii="Times New Roman" w:hAnsi="Times New Roman"/>
      <w:sz w:val="24"/>
      <w:szCs w:val="28"/>
    </w:rPr>
  </w:style>
  <w:style w:type="paragraph" w:customStyle="1" w:styleId="Sakstittel2">
    <w:name w:val="Sakstittel2"/>
    <w:basedOn w:val="Overskrift2"/>
    <w:rsid w:val="005F01BF"/>
    <w:pPr>
      <w:spacing w:after="120"/>
    </w:pPr>
    <w:rPr>
      <w:rFonts w:ascii="Times New Roman" w:hAnsi="Times New Roman"/>
      <w:i w:val="0"/>
      <w:sz w:val="22"/>
    </w:rPr>
  </w:style>
  <w:style w:type="paragraph" w:styleId="Brdtekstinnrykk">
    <w:name w:val="Body Text Indent"/>
    <w:basedOn w:val="Normal"/>
    <w:rsid w:val="005F01BF"/>
    <w:pPr>
      <w:ind w:left="360"/>
    </w:pPr>
    <w:rPr>
      <w:szCs w:val="20"/>
    </w:rPr>
  </w:style>
  <w:style w:type="paragraph" w:styleId="NormalWeb">
    <w:name w:val="Normal (Web)"/>
    <w:basedOn w:val="Normal"/>
    <w:uiPriority w:val="99"/>
    <w:rsid w:val="005F01BF"/>
    <w:pPr>
      <w:spacing w:before="77" w:after="77"/>
    </w:pPr>
    <w:rPr>
      <w:color w:val="000000"/>
      <w:szCs w:val="22"/>
    </w:rPr>
  </w:style>
  <w:style w:type="paragraph" w:customStyle="1" w:styleId="Char">
    <w:name w:val="Char"/>
    <w:basedOn w:val="Normal"/>
    <w:rsid w:val="009D7724"/>
    <w:pPr>
      <w:spacing w:after="160" w:line="240" w:lineRule="exact"/>
    </w:pPr>
    <w:rPr>
      <w:rFonts w:ascii="Verdana" w:hAnsi="Verdana" w:cs="Verdana"/>
      <w:sz w:val="20"/>
      <w:szCs w:val="20"/>
      <w:lang w:val="en-US" w:eastAsia="en-US"/>
    </w:rPr>
  </w:style>
  <w:style w:type="paragraph" w:styleId="INNH5">
    <w:name w:val="toc 5"/>
    <w:basedOn w:val="Normal"/>
    <w:next w:val="Normal"/>
    <w:autoRedefine/>
    <w:uiPriority w:val="39"/>
    <w:rsid w:val="00BC3FEA"/>
    <w:pPr>
      <w:ind w:left="960"/>
    </w:pPr>
    <w:rPr>
      <w:rFonts w:asciiTheme="minorHAnsi" w:hAnsiTheme="minorHAnsi"/>
      <w:sz w:val="18"/>
      <w:szCs w:val="18"/>
    </w:rPr>
  </w:style>
  <w:style w:type="character" w:customStyle="1" w:styleId="Overskrift4Tegn">
    <w:name w:val="Overskrift 4 Tegn"/>
    <w:basedOn w:val="Standardskriftforavsnitt"/>
    <w:link w:val="Overskrift4"/>
    <w:uiPriority w:val="9"/>
    <w:rsid w:val="00764A24"/>
    <w:rPr>
      <w:rFonts w:asciiTheme="minorHAnsi" w:eastAsiaTheme="minorEastAsia" w:hAnsiTheme="minorHAnsi" w:cstheme="minorBidi"/>
      <w:b/>
      <w:bCs/>
      <w:sz w:val="28"/>
      <w:szCs w:val="28"/>
    </w:rPr>
  </w:style>
  <w:style w:type="paragraph" w:styleId="Tittel">
    <w:name w:val="Title"/>
    <w:basedOn w:val="Normal"/>
    <w:next w:val="Normal"/>
    <w:link w:val="TittelTegn"/>
    <w:qFormat/>
    <w:rsid w:val="00764A2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telTegn">
    <w:name w:val="Tittel Tegn"/>
    <w:basedOn w:val="Standardskriftforavsnitt"/>
    <w:link w:val="Tittel"/>
    <w:rsid w:val="00764A24"/>
    <w:rPr>
      <w:rFonts w:asciiTheme="majorHAnsi" w:eastAsiaTheme="majorEastAsia" w:hAnsiTheme="majorHAnsi" w:cstheme="majorBidi"/>
      <w:b/>
      <w:bCs/>
      <w:kern w:val="28"/>
      <w:sz w:val="32"/>
      <w:szCs w:val="32"/>
    </w:rPr>
  </w:style>
  <w:style w:type="character" w:customStyle="1" w:styleId="Overskrift6Tegn">
    <w:name w:val="Overskrift 6 Tegn"/>
    <w:basedOn w:val="Standardskriftforavsnitt"/>
    <w:link w:val="Overskrift6"/>
    <w:rsid w:val="00764A24"/>
    <w:rPr>
      <w:rFonts w:ascii="Arial" w:hAnsi="Arial"/>
      <w:b/>
      <w:color w:val="008080"/>
      <w:kern w:val="28"/>
    </w:rPr>
  </w:style>
  <w:style w:type="character" w:customStyle="1" w:styleId="Overskrift7Tegn">
    <w:name w:val="Overskrift 7 Tegn"/>
    <w:basedOn w:val="Standardskriftforavsnitt"/>
    <w:link w:val="Overskrift7"/>
    <w:rsid w:val="00764A24"/>
    <w:rPr>
      <w:rFonts w:ascii="Arial" w:hAnsi="Arial"/>
      <w:b/>
      <w:color w:val="0000FF"/>
      <w:kern w:val="28"/>
    </w:rPr>
  </w:style>
  <w:style w:type="character" w:customStyle="1" w:styleId="Overskrift8Tegn">
    <w:name w:val="Overskrift 8 Tegn"/>
    <w:basedOn w:val="Standardskriftforavsnitt"/>
    <w:link w:val="Overskrift8"/>
    <w:rsid w:val="00764A24"/>
    <w:rPr>
      <w:rFonts w:ascii="Arial" w:hAnsi="Arial"/>
      <w:color w:val="800080"/>
      <w:kern w:val="28"/>
    </w:rPr>
  </w:style>
  <w:style w:type="character" w:customStyle="1" w:styleId="Overskrift9Tegn">
    <w:name w:val="Overskrift 9 Tegn"/>
    <w:basedOn w:val="Standardskriftforavsnitt"/>
    <w:link w:val="Overskrift9"/>
    <w:rsid w:val="00764A24"/>
    <w:rPr>
      <w:rFonts w:ascii="Arial" w:hAnsi="Arial"/>
      <w:color w:val="000080"/>
      <w:kern w:val="28"/>
    </w:rPr>
  </w:style>
  <w:style w:type="numbering" w:customStyle="1" w:styleId="Ingenliste1">
    <w:name w:val="Ingen liste1"/>
    <w:next w:val="Ingenliste"/>
    <w:semiHidden/>
    <w:rsid w:val="00764A24"/>
  </w:style>
  <w:style w:type="paragraph" w:styleId="Punktliste">
    <w:name w:val="List Bullet"/>
    <w:basedOn w:val="Normal"/>
    <w:rsid w:val="00764A24"/>
    <w:pPr>
      <w:numPr>
        <w:numId w:val="2"/>
      </w:numPr>
      <w:tabs>
        <w:tab w:val="clear" w:pos="360"/>
      </w:tabs>
      <w:spacing w:before="20" w:after="40"/>
      <w:ind w:left="284" w:hanging="284"/>
    </w:pPr>
    <w:rPr>
      <w:szCs w:val="20"/>
    </w:rPr>
  </w:style>
  <w:style w:type="paragraph" w:styleId="Sitat">
    <w:name w:val="Quote"/>
    <w:basedOn w:val="Normal"/>
    <w:link w:val="SitatTegn"/>
    <w:qFormat/>
    <w:rsid w:val="00764A24"/>
    <w:pPr>
      <w:spacing w:before="120" w:after="120"/>
      <w:ind w:left="709" w:right="851"/>
      <w:jc w:val="both"/>
    </w:pPr>
    <w:rPr>
      <w:i/>
      <w:spacing w:val="-2"/>
      <w:szCs w:val="20"/>
    </w:rPr>
  </w:style>
  <w:style w:type="character" w:customStyle="1" w:styleId="SitatTegn">
    <w:name w:val="Sitat Tegn"/>
    <w:basedOn w:val="Standardskriftforavsnitt"/>
    <w:link w:val="Sitat"/>
    <w:rsid w:val="00764A24"/>
    <w:rPr>
      <w:i/>
      <w:spacing w:val="-2"/>
      <w:sz w:val="24"/>
    </w:rPr>
  </w:style>
  <w:style w:type="character" w:customStyle="1" w:styleId="BrdtekstTegn">
    <w:name w:val="Brødtekst Tegn"/>
    <w:link w:val="Brdtekst"/>
    <w:rsid w:val="00764A24"/>
    <w:rPr>
      <w:sz w:val="24"/>
      <w:szCs w:val="24"/>
    </w:rPr>
  </w:style>
  <w:style w:type="paragraph" w:styleId="INNH4">
    <w:name w:val="toc 4"/>
    <w:basedOn w:val="Normal"/>
    <w:next w:val="Normal"/>
    <w:autoRedefine/>
    <w:uiPriority w:val="39"/>
    <w:rsid w:val="00764A24"/>
    <w:pPr>
      <w:ind w:left="720"/>
    </w:pPr>
    <w:rPr>
      <w:rFonts w:asciiTheme="minorHAnsi" w:hAnsiTheme="minorHAnsi"/>
      <w:sz w:val="18"/>
      <w:szCs w:val="18"/>
    </w:rPr>
  </w:style>
  <w:style w:type="paragraph" w:customStyle="1" w:styleId="Brdtekstpaaflgende">
    <w:name w:val="Brødtekst paafølgende"/>
    <w:basedOn w:val="Brdtekst"/>
    <w:rsid w:val="00764A24"/>
    <w:pPr>
      <w:spacing w:before="60" w:after="60"/>
    </w:pPr>
    <w:rPr>
      <w:szCs w:val="20"/>
    </w:rPr>
  </w:style>
  <w:style w:type="character" w:styleId="Fulgthyperkobling">
    <w:name w:val="FollowedHyperlink"/>
    <w:rsid w:val="00764A24"/>
    <w:rPr>
      <w:color w:val="800080"/>
      <w:u w:val="single"/>
    </w:rPr>
  </w:style>
  <w:style w:type="paragraph" w:styleId="Bobletekst">
    <w:name w:val="Balloon Text"/>
    <w:basedOn w:val="Normal"/>
    <w:link w:val="BobletekstTegn"/>
    <w:rsid w:val="00764A24"/>
    <w:rPr>
      <w:rFonts w:ascii="Tahoma" w:hAnsi="Tahoma" w:cs="Tahoma"/>
      <w:sz w:val="16"/>
      <w:szCs w:val="16"/>
    </w:rPr>
  </w:style>
  <w:style w:type="character" w:customStyle="1" w:styleId="BobletekstTegn">
    <w:name w:val="Bobletekst Tegn"/>
    <w:basedOn w:val="Standardskriftforavsnitt"/>
    <w:link w:val="Bobletekst"/>
    <w:rsid w:val="00764A24"/>
    <w:rPr>
      <w:rFonts w:ascii="Tahoma" w:hAnsi="Tahoma" w:cs="Tahoma"/>
      <w:sz w:val="16"/>
      <w:szCs w:val="16"/>
    </w:rPr>
  </w:style>
  <w:style w:type="paragraph" w:styleId="Listeavsnitt">
    <w:name w:val="List Paragraph"/>
    <w:basedOn w:val="Normal"/>
    <w:uiPriority w:val="34"/>
    <w:qFormat/>
    <w:rsid w:val="00FA331B"/>
    <w:pPr>
      <w:ind w:left="720"/>
      <w:contextualSpacing/>
    </w:pPr>
  </w:style>
  <w:style w:type="table" w:styleId="Middelsrutenett1-uthevingsfarge1">
    <w:name w:val="Medium Grid 1 Accent 1"/>
    <w:basedOn w:val="Vanligtabell"/>
    <w:uiPriority w:val="67"/>
    <w:rsid w:val="000D5D61"/>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character" w:customStyle="1" w:styleId="TopptekstTegn">
    <w:name w:val="Topptekst Tegn"/>
    <w:basedOn w:val="Standardskriftforavsnitt"/>
    <w:link w:val="Topptekst"/>
    <w:rsid w:val="005B5C5E"/>
    <w:rPr>
      <w:sz w:val="24"/>
      <w:szCs w:val="24"/>
    </w:rPr>
  </w:style>
  <w:style w:type="paragraph" w:styleId="Ingenmellomrom">
    <w:name w:val="No Spacing"/>
    <w:link w:val="IngenmellomromTegn"/>
    <w:uiPriority w:val="1"/>
    <w:qFormat/>
    <w:rsid w:val="005C4961"/>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5C4961"/>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130FB0"/>
    <w:rPr>
      <w:sz w:val="24"/>
      <w:szCs w:val="24"/>
    </w:rPr>
  </w:style>
  <w:style w:type="paragraph" w:customStyle="1" w:styleId="Default">
    <w:name w:val="Default"/>
    <w:rsid w:val="00F025BE"/>
    <w:pPr>
      <w:autoSpaceDE w:val="0"/>
      <w:autoSpaceDN w:val="0"/>
      <w:adjustRightInd w:val="0"/>
    </w:pPr>
    <w:rPr>
      <w:rFonts w:ascii="Calibri" w:eastAsiaTheme="minorEastAsia" w:hAnsi="Calibri" w:cs="Calibri"/>
      <w:color w:val="000000"/>
      <w:sz w:val="24"/>
      <w:szCs w:val="24"/>
      <w:lang w:eastAsia="en-US"/>
    </w:rPr>
  </w:style>
  <w:style w:type="paragraph" w:styleId="Overskriftforinnholdsfortegnelse">
    <w:name w:val="TOC Heading"/>
    <w:basedOn w:val="Overskrift1"/>
    <w:next w:val="Normal"/>
    <w:uiPriority w:val="39"/>
    <w:unhideWhenUsed/>
    <w:qFormat/>
    <w:rsid w:val="00DE17AE"/>
    <w:pPr>
      <w:keepLines/>
      <w:spacing w:after="0" w:line="259" w:lineRule="auto"/>
      <w:outlineLvl w:val="9"/>
    </w:pPr>
    <w:rPr>
      <w:rFonts w:asciiTheme="majorHAnsi" w:eastAsiaTheme="majorEastAsia" w:hAnsiTheme="majorHAnsi" w:cstheme="majorBidi"/>
      <w:b w:val="0"/>
      <w:bCs w:val="0"/>
      <w:color w:val="577188" w:themeColor="accent1" w:themeShade="BF"/>
      <w:kern w:val="0"/>
    </w:rPr>
  </w:style>
  <w:style w:type="paragraph" w:styleId="INNH6">
    <w:name w:val="toc 6"/>
    <w:basedOn w:val="Normal"/>
    <w:next w:val="Normal"/>
    <w:autoRedefine/>
    <w:uiPriority w:val="39"/>
    <w:unhideWhenUsed/>
    <w:rsid w:val="00D17BBB"/>
    <w:pPr>
      <w:ind w:left="1200"/>
    </w:pPr>
    <w:rPr>
      <w:rFonts w:asciiTheme="minorHAnsi" w:hAnsiTheme="minorHAnsi"/>
      <w:sz w:val="18"/>
      <w:szCs w:val="18"/>
    </w:rPr>
  </w:style>
  <w:style w:type="paragraph" w:styleId="INNH7">
    <w:name w:val="toc 7"/>
    <w:basedOn w:val="Normal"/>
    <w:next w:val="Normal"/>
    <w:autoRedefine/>
    <w:unhideWhenUsed/>
    <w:rsid w:val="00B55C88"/>
    <w:pPr>
      <w:ind w:left="1440"/>
    </w:pPr>
    <w:rPr>
      <w:rFonts w:asciiTheme="minorHAnsi" w:hAnsiTheme="minorHAnsi"/>
      <w:sz w:val="18"/>
      <w:szCs w:val="18"/>
    </w:rPr>
  </w:style>
  <w:style w:type="paragraph" w:styleId="INNH8">
    <w:name w:val="toc 8"/>
    <w:basedOn w:val="Normal"/>
    <w:next w:val="Normal"/>
    <w:autoRedefine/>
    <w:unhideWhenUsed/>
    <w:rsid w:val="00B55C88"/>
    <w:pPr>
      <w:ind w:left="1680"/>
    </w:pPr>
    <w:rPr>
      <w:rFonts w:asciiTheme="minorHAnsi" w:hAnsiTheme="minorHAnsi"/>
      <w:sz w:val="18"/>
      <w:szCs w:val="18"/>
    </w:rPr>
  </w:style>
  <w:style w:type="paragraph" w:styleId="INNH9">
    <w:name w:val="toc 9"/>
    <w:basedOn w:val="Normal"/>
    <w:next w:val="Normal"/>
    <w:autoRedefine/>
    <w:unhideWhenUsed/>
    <w:rsid w:val="00B55C88"/>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87294">
      <w:bodyDiv w:val="1"/>
      <w:marLeft w:val="0"/>
      <w:marRight w:val="0"/>
      <w:marTop w:val="0"/>
      <w:marBottom w:val="0"/>
      <w:divBdr>
        <w:top w:val="none" w:sz="0" w:space="0" w:color="auto"/>
        <w:left w:val="none" w:sz="0" w:space="0" w:color="auto"/>
        <w:bottom w:val="none" w:sz="0" w:space="0" w:color="auto"/>
        <w:right w:val="none" w:sz="0" w:space="0" w:color="auto"/>
      </w:divBdr>
      <w:divsChild>
        <w:div w:id="1761834337">
          <w:marLeft w:val="0"/>
          <w:marRight w:val="0"/>
          <w:marTop w:val="0"/>
          <w:marBottom w:val="0"/>
          <w:divBdr>
            <w:top w:val="none" w:sz="0" w:space="0" w:color="auto"/>
            <w:left w:val="none" w:sz="0" w:space="0" w:color="auto"/>
            <w:bottom w:val="none" w:sz="0" w:space="0" w:color="auto"/>
            <w:right w:val="none" w:sz="0" w:space="0" w:color="auto"/>
          </w:divBdr>
          <w:divsChild>
            <w:div w:id="1232541934">
              <w:marLeft w:val="0"/>
              <w:marRight w:val="0"/>
              <w:marTop w:val="0"/>
              <w:marBottom w:val="0"/>
              <w:divBdr>
                <w:top w:val="none" w:sz="0" w:space="0" w:color="auto"/>
                <w:left w:val="none" w:sz="0" w:space="0" w:color="auto"/>
                <w:bottom w:val="none" w:sz="0" w:space="0" w:color="auto"/>
                <w:right w:val="none" w:sz="0" w:space="0" w:color="auto"/>
              </w:divBdr>
              <w:divsChild>
                <w:div w:id="1755584819">
                  <w:marLeft w:val="0"/>
                  <w:marRight w:val="0"/>
                  <w:marTop w:val="0"/>
                  <w:marBottom w:val="0"/>
                  <w:divBdr>
                    <w:top w:val="none" w:sz="0" w:space="0" w:color="auto"/>
                    <w:left w:val="none" w:sz="0" w:space="0" w:color="auto"/>
                    <w:bottom w:val="none" w:sz="0" w:space="0" w:color="auto"/>
                    <w:right w:val="none" w:sz="0" w:space="0" w:color="auto"/>
                  </w:divBdr>
                  <w:divsChild>
                    <w:div w:id="11699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79543">
      <w:bodyDiv w:val="1"/>
      <w:marLeft w:val="0"/>
      <w:marRight w:val="0"/>
      <w:marTop w:val="0"/>
      <w:marBottom w:val="0"/>
      <w:divBdr>
        <w:top w:val="none" w:sz="0" w:space="0" w:color="auto"/>
        <w:left w:val="none" w:sz="0" w:space="0" w:color="auto"/>
        <w:bottom w:val="none" w:sz="0" w:space="0" w:color="auto"/>
        <w:right w:val="none" w:sz="0" w:space="0" w:color="auto"/>
      </w:divBdr>
      <w:divsChild>
        <w:div w:id="707220874">
          <w:marLeft w:val="0"/>
          <w:marRight w:val="0"/>
          <w:marTop w:val="0"/>
          <w:marBottom w:val="0"/>
          <w:divBdr>
            <w:top w:val="none" w:sz="0" w:space="0" w:color="auto"/>
            <w:left w:val="none" w:sz="0" w:space="0" w:color="auto"/>
            <w:bottom w:val="none" w:sz="0" w:space="0" w:color="auto"/>
            <w:right w:val="none" w:sz="0" w:space="0" w:color="auto"/>
          </w:divBdr>
          <w:divsChild>
            <w:div w:id="348795949">
              <w:marLeft w:val="0"/>
              <w:marRight w:val="0"/>
              <w:marTop w:val="0"/>
              <w:marBottom w:val="0"/>
              <w:divBdr>
                <w:top w:val="none" w:sz="0" w:space="0" w:color="auto"/>
                <w:left w:val="none" w:sz="0" w:space="0" w:color="auto"/>
                <w:bottom w:val="none" w:sz="0" w:space="0" w:color="auto"/>
                <w:right w:val="none" w:sz="0" w:space="0" w:color="auto"/>
              </w:divBdr>
              <w:divsChild>
                <w:div w:id="495653933">
                  <w:marLeft w:val="0"/>
                  <w:marRight w:val="0"/>
                  <w:marTop w:val="0"/>
                  <w:marBottom w:val="0"/>
                  <w:divBdr>
                    <w:top w:val="none" w:sz="0" w:space="0" w:color="auto"/>
                    <w:left w:val="none" w:sz="0" w:space="0" w:color="auto"/>
                    <w:bottom w:val="none" w:sz="0" w:space="0" w:color="auto"/>
                    <w:right w:val="none" w:sz="0" w:space="0" w:color="auto"/>
                  </w:divBdr>
                  <w:divsChild>
                    <w:div w:id="1882202091">
                      <w:marLeft w:val="0"/>
                      <w:marRight w:val="0"/>
                      <w:marTop w:val="0"/>
                      <w:marBottom w:val="0"/>
                      <w:divBdr>
                        <w:top w:val="none" w:sz="0" w:space="0" w:color="auto"/>
                        <w:left w:val="none" w:sz="0" w:space="0" w:color="auto"/>
                        <w:bottom w:val="none" w:sz="0" w:space="0" w:color="auto"/>
                        <w:right w:val="none" w:sz="0" w:space="0" w:color="auto"/>
                      </w:divBdr>
                      <w:divsChild>
                        <w:div w:id="11649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930608">
      <w:bodyDiv w:val="1"/>
      <w:marLeft w:val="0"/>
      <w:marRight w:val="0"/>
      <w:marTop w:val="0"/>
      <w:marBottom w:val="0"/>
      <w:divBdr>
        <w:top w:val="none" w:sz="0" w:space="0" w:color="auto"/>
        <w:left w:val="none" w:sz="0" w:space="0" w:color="auto"/>
        <w:bottom w:val="none" w:sz="0" w:space="0" w:color="auto"/>
        <w:right w:val="none" w:sz="0" w:space="0" w:color="auto"/>
      </w:divBdr>
      <w:divsChild>
        <w:div w:id="518277484">
          <w:marLeft w:val="0"/>
          <w:marRight w:val="0"/>
          <w:marTop w:val="0"/>
          <w:marBottom w:val="0"/>
          <w:divBdr>
            <w:top w:val="none" w:sz="0" w:space="0" w:color="auto"/>
            <w:left w:val="none" w:sz="0" w:space="0" w:color="auto"/>
            <w:bottom w:val="none" w:sz="0" w:space="0" w:color="auto"/>
            <w:right w:val="none" w:sz="0" w:space="0" w:color="auto"/>
          </w:divBdr>
          <w:divsChild>
            <w:div w:id="730272400">
              <w:marLeft w:val="0"/>
              <w:marRight w:val="0"/>
              <w:marTop w:val="0"/>
              <w:marBottom w:val="0"/>
              <w:divBdr>
                <w:top w:val="none" w:sz="0" w:space="0" w:color="auto"/>
                <w:left w:val="none" w:sz="0" w:space="0" w:color="auto"/>
                <w:bottom w:val="none" w:sz="0" w:space="0" w:color="auto"/>
                <w:right w:val="none" w:sz="0" w:space="0" w:color="auto"/>
              </w:divBdr>
              <w:divsChild>
                <w:div w:id="830097401">
                  <w:marLeft w:val="0"/>
                  <w:marRight w:val="0"/>
                  <w:marTop w:val="0"/>
                  <w:marBottom w:val="0"/>
                  <w:divBdr>
                    <w:top w:val="none" w:sz="0" w:space="0" w:color="auto"/>
                    <w:left w:val="none" w:sz="0" w:space="0" w:color="auto"/>
                    <w:bottom w:val="none" w:sz="0" w:space="0" w:color="auto"/>
                    <w:right w:val="none" w:sz="0" w:space="0" w:color="auto"/>
                  </w:divBdr>
                  <w:divsChild>
                    <w:div w:id="254829383">
                      <w:marLeft w:val="0"/>
                      <w:marRight w:val="0"/>
                      <w:marTop w:val="0"/>
                      <w:marBottom w:val="0"/>
                      <w:divBdr>
                        <w:top w:val="none" w:sz="0" w:space="0" w:color="auto"/>
                        <w:left w:val="none" w:sz="0" w:space="0" w:color="auto"/>
                        <w:bottom w:val="none" w:sz="0" w:space="0" w:color="auto"/>
                        <w:right w:val="none" w:sz="0" w:space="0" w:color="auto"/>
                      </w:divBdr>
                      <w:divsChild>
                        <w:div w:id="2071535769">
                          <w:marLeft w:val="0"/>
                          <w:marRight w:val="0"/>
                          <w:marTop w:val="0"/>
                          <w:marBottom w:val="0"/>
                          <w:divBdr>
                            <w:top w:val="none" w:sz="0" w:space="0" w:color="auto"/>
                            <w:left w:val="none" w:sz="0" w:space="0" w:color="auto"/>
                            <w:bottom w:val="none" w:sz="0" w:space="0" w:color="auto"/>
                            <w:right w:val="none" w:sz="0" w:space="0" w:color="auto"/>
                          </w:divBdr>
                          <w:divsChild>
                            <w:div w:id="10803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dir.no/templates/udir/TM_Tema.aspx?id=162" TargetMode="External"/><Relationship Id="rId18" Type="http://schemas.openxmlformats.org/officeDocument/2006/relationships/hyperlink" Target="http://skoleporten.utdanningsdirektoratet.no/rapportvisning.aspx?enhetsid=00&amp;vurderingsomrade=88e13531-a5b6-4c33-ad87-b0ceb59b26b1&amp;underomrade=7de7ff22-04a3-4d54-8331-4680d9e27b6f&amp;skoletype=0"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utdanningsdirektoratet.no/templates/udir/TM_Tema.aspx?id=1357" TargetMode="External"/><Relationship Id="rId25" Type="http://schemas.openxmlformats.org/officeDocument/2006/relationships/hyperlink" Target="http://www.utdanningsdirektoratet.no/undersokelser"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ovdata.no/all/tl-19980717-061-011.html"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dir.no/Laringsmiljo/Elevundersokelsen/Om-brukerundersokelsene1/Larerundersokelsen/Om-Larerundersokelsen/"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koleporten.utdanningsdirektoratet.no/rapportvisning.aspx?enhetsid=00&amp;vurderingsomrade=88e13531-a5b6-4c33-ad87-b0ceb59b26b1&amp;underomrade=fd6afaba-dd80-4f61-a584-c3fc876f429c&amp;skoletype=0" TargetMode="External"/><Relationship Id="rId31" Type="http://schemas.openxmlformats.org/officeDocument/2006/relationships/hyperlink" Target="http://www.griegmultimedia.no/?index=Produktoversikt/Kartlegger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danningsdirektoratet.no/templates/udir/TM_Tema.aspx?id=770" TargetMode="External"/><Relationship Id="rId22" Type="http://schemas.openxmlformats.org/officeDocument/2006/relationships/image" Target="media/image8.jpeg"/><Relationship Id="rId27" Type="http://schemas.openxmlformats.org/officeDocument/2006/relationships/hyperlink" Target="file:///C:\Users\gar\AppData\Local\Microsoft\Windows\Temporary%20Internet%20Files\Content.Outlook\SO5CY2EH\www.udir.no" TargetMode="External"/><Relationship Id="rId30" Type="http://schemas.openxmlformats.org/officeDocument/2006/relationships/image" Target="media/image14.jpe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jpeg"/></Relationships>
</file>

<file path=word/theme/theme1.xml><?xml version="1.0" encoding="utf-8"?>
<a:theme xmlns:a="http://schemas.openxmlformats.org/drawingml/2006/main" name="Horisont">
  <a:themeElements>
    <a:clrScheme name="Horison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Horis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Horisont">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96000"/>
                <a:shade val="100000"/>
                <a:alpha val="100000"/>
                <a:satMod val="140000"/>
              </a:schemeClr>
            </a:gs>
            <a:gs pos="31000">
              <a:schemeClr val="phClr">
                <a:tint val="100000"/>
                <a:shade val="90000"/>
                <a:alpha val="100000"/>
              </a:schemeClr>
            </a:gs>
            <a:gs pos="100000">
              <a:schemeClr val="phClr">
                <a:tint val="100000"/>
                <a:shade val="80000"/>
                <a:alpha val="100000"/>
              </a:schemeClr>
            </a:gs>
          </a:gsLst>
          <a:lin ang="5400000" scaled="0"/>
        </a:gradFill>
        <a:gradFill rotWithShape="1">
          <a:gsLst>
            <a:gs pos="0">
              <a:schemeClr val="phClr">
                <a:tint val="96000"/>
                <a:shade val="100000"/>
                <a:alpha val="100000"/>
                <a:satMod val="180000"/>
              </a:schemeClr>
            </a:gs>
            <a:gs pos="41000">
              <a:schemeClr val="phClr">
                <a:tint val="100000"/>
                <a:shade val="100000"/>
                <a:alpha val="100000"/>
                <a:satMod val="150000"/>
              </a:schemeClr>
            </a:gs>
            <a:gs pos="100000">
              <a:schemeClr val="phClr">
                <a:tint val="100000"/>
                <a:shade val="65000"/>
                <a:alpha val="100000"/>
              </a:schemeClr>
            </a:gs>
          </a:gsLst>
          <a:path path="circle">
            <a:fillToRect l="50000" t="8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E28B8-E024-4BBE-9ADB-F064AE65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3910</Words>
  <Characters>29787</Characters>
  <Application>Microsoft Office Word</Application>
  <DocSecurity>0</DocSecurity>
  <Lines>248</Lines>
  <Paragraphs>67</Paragraphs>
  <ScaleCrop>false</ScaleCrop>
  <HeadingPairs>
    <vt:vector size="2" baseType="variant">
      <vt:variant>
        <vt:lpstr>Tittel</vt:lpstr>
      </vt:variant>
      <vt:variant>
        <vt:i4>1</vt:i4>
      </vt:variant>
    </vt:vector>
  </HeadingPairs>
  <TitlesOfParts>
    <vt:vector size="1" baseType="lpstr">
      <vt:lpstr/>
    </vt:vector>
  </TitlesOfParts>
  <Company>Kommune</Company>
  <LinksUpToDate>false</LinksUpToDate>
  <CharactersWithSpaces>33630</CharactersWithSpaces>
  <SharedDoc>false</SharedDoc>
  <HLinks>
    <vt:vector size="12" baseType="variant">
      <vt:variant>
        <vt:i4>1507379</vt:i4>
      </vt:variant>
      <vt:variant>
        <vt:i4>8</vt:i4>
      </vt:variant>
      <vt:variant>
        <vt:i4>0</vt:i4>
      </vt:variant>
      <vt:variant>
        <vt:i4>5</vt:i4>
      </vt:variant>
      <vt:variant>
        <vt:lpwstr/>
      </vt:variant>
      <vt:variant>
        <vt:lpwstr>_Toc261603032</vt:lpwstr>
      </vt:variant>
      <vt:variant>
        <vt:i4>1507379</vt:i4>
      </vt:variant>
      <vt:variant>
        <vt:i4>2</vt:i4>
      </vt:variant>
      <vt:variant>
        <vt:i4>0</vt:i4>
      </vt:variant>
      <vt:variant>
        <vt:i4>5</vt:i4>
      </vt:variant>
      <vt:variant>
        <vt:lpwstr/>
      </vt:variant>
      <vt:variant>
        <vt:lpwstr>_Toc261603031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Kjell Roar Sæther</dc:creator>
  <cp:lastModifiedBy>Jan Emil Græsli</cp:lastModifiedBy>
  <cp:revision>2</cp:revision>
  <cp:lastPrinted>2018-08-24T10:07:00Z</cp:lastPrinted>
  <dcterms:created xsi:type="dcterms:W3CDTF">2019-10-24T12:47:00Z</dcterms:created>
  <dcterms:modified xsi:type="dcterms:W3CDTF">2019-10-24T12:47:00Z</dcterms:modified>
</cp:coreProperties>
</file>